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03C" w:rsidRPr="00EA7650" w:rsidRDefault="0094003C" w:rsidP="0094003C">
      <w:pPr>
        <w:tabs>
          <w:tab w:val="left" w:pos="3420"/>
        </w:tabs>
        <w:rPr>
          <w:rFonts w:ascii="Arial" w:hAnsi="Arial" w:cs="Arial"/>
          <w:b/>
          <w:sz w:val="20"/>
          <w:szCs w:val="20"/>
        </w:rPr>
      </w:pPr>
    </w:p>
    <w:tbl>
      <w:tblPr>
        <w:tblW w:w="9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7"/>
        <w:gridCol w:w="526"/>
        <w:gridCol w:w="180"/>
        <w:gridCol w:w="174"/>
        <w:gridCol w:w="292"/>
        <w:gridCol w:w="50"/>
        <w:gridCol w:w="134"/>
        <w:gridCol w:w="7"/>
        <w:gridCol w:w="310"/>
        <w:gridCol w:w="116"/>
        <w:gridCol w:w="593"/>
        <w:gridCol w:w="173"/>
        <w:gridCol w:w="84"/>
        <w:gridCol w:w="142"/>
        <w:gridCol w:w="141"/>
        <w:gridCol w:w="521"/>
        <w:gridCol w:w="540"/>
        <w:gridCol w:w="208"/>
        <w:gridCol w:w="7"/>
        <w:gridCol w:w="142"/>
        <w:gridCol w:w="53"/>
        <w:gridCol w:w="9"/>
        <w:gridCol w:w="114"/>
        <w:gridCol w:w="108"/>
        <w:gridCol w:w="123"/>
        <w:gridCol w:w="160"/>
        <w:gridCol w:w="190"/>
        <w:gridCol w:w="187"/>
        <w:gridCol w:w="899"/>
        <w:gridCol w:w="572"/>
        <w:gridCol w:w="67"/>
        <w:gridCol w:w="202"/>
        <w:gridCol w:w="11"/>
        <w:gridCol w:w="58"/>
        <w:gridCol w:w="514"/>
      </w:tblGrid>
      <w:tr w:rsidR="00585200" w:rsidRPr="008F587F" w:rsidTr="00797DD6">
        <w:trPr>
          <w:trHeight w:val="248"/>
          <w:jc w:val="center"/>
        </w:trPr>
        <w:tc>
          <w:tcPr>
            <w:tcW w:w="9314" w:type="dxa"/>
            <w:gridSpan w:val="35"/>
            <w:tcBorders>
              <w:top w:val="nil"/>
              <w:left w:val="nil"/>
              <w:bottom w:val="nil"/>
              <w:right w:val="nil"/>
            </w:tcBorders>
            <w:shd w:val="clear" w:color="auto" w:fill="auto"/>
            <w:vAlign w:val="center"/>
          </w:tcPr>
          <w:p w:rsidR="00585200" w:rsidRPr="008F587F" w:rsidRDefault="00585200" w:rsidP="008F587F">
            <w:pPr>
              <w:jc w:val="center"/>
              <w:rPr>
                <w:rFonts w:ascii="Arial" w:hAnsi="Arial" w:cs="Arial"/>
                <w:b/>
                <w:sz w:val="20"/>
                <w:szCs w:val="20"/>
              </w:rPr>
            </w:pPr>
            <w:r w:rsidRPr="008F587F">
              <w:rPr>
                <w:rFonts w:ascii="Arial" w:hAnsi="Arial" w:cs="Arial"/>
                <w:b/>
                <w:sz w:val="20"/>
                <w:szCs w:val="20"/>
              </w:rPr>
              <w:t>Formulario de Estimación de Impacto Regulatorio en Empresas de Menor Tamaño</w:t>
            </w:r>
          </w:p>
        </w:tc>
      </w:tr>
      <w:tr w:rsidR="0094003C" w:rsidRPr="008F587F" w:rsidTr="00797DD6">
        <w:trPr>
          <w:trHeight w:val="248"/>
          <w:jc w:val="center"/>
        </w:trPr>
        <w:tc>
          <w:tcPr>
            <w:tcW w:w="9314" w:type="dxa"/>
            <w:gridSpan w:val="35"/>
            <w:tcBorders>
              <w:top w:val="nil"/>
              <w:left w:val="nil"/>
              <w:bottom w:val="single" w:sz="4" w:space="0" w:color="auto"/>
              <w:right w:val="nil"/>
            </w:tcBorders>
            <w:shd w:val="clear" w:color="auto" w:fill="auto"/>
            <w:vAlign w:val="center"/>
          </w:tcPr>
          <w:p w:rsidR="00C41D55" w:rsidRPr="008F587F" w:rsidRDefault="00C41D55" w:rsidP="008F587F">
            <w:pPr>
              <w:tabs>
                <w:tab w:val="left" w:pos="3420"/>
              </w:tabs>
              <w:spacing w:before="60" w:after="60"/>
              <w:rPr>
                <w:rFonts w:ascii="Arial" w:hAnsi="Arial" w:cs="Arial"/>
                <w:b/>
              </w:rPr>
            </w:pPr>
          </w:p>
          <w:p w:rsidR="00C41D55" w:rsidRPr="008F587F" w:rsidRDefault="0094003C"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DATOS GENERALES</w:t>
            </w:r>
          </w:p>
        </w:tc>
      </w:tr>
      <w:tr w:rsidR="00C6160F" w:rsidRPr="008F587F" w:rsidTr="001C0DB4">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C6160F" w:rsidRPr="008F587F" w:rsidRDefault="00C6160F"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Fecha de publicación del formulario en banner de Gobierno Transparente</w:t>
            </w:r>
            <w:r w:rsidRPr="008F587F">
              <w:rPr>
                <w:b/>
                <w:sz w:val="20"/>
                <w:szCs w:val="20"/>
              </w:rPr>
              <w:t xml:space="preserve"> </w:t>
            </w:r>
          </w:p>
        </w:tc>
      </w:tr>
      <w:tr w:rsidR="00C6160F" w:rsidRPr="008F587F" w:rsidTr="001C0DB4">
        <w:trPr>
          <w:trHeight w:val="240"/>
          <w:jc w:val="center"/>
        </w:trPr>
        <w:tc>
          <w:tcPr>
            <w:tcW w:w="3063" w:type="dxa"/>
            <w:gridSpan w:val="7"/>
            <w:tcBorders>
              <w:top w:val="single" w:sz="4" w:space="0" w:color="auto"/>
              <w:left w:val="single" w:sz="4" w:space="0" w:color="auto"/>
              <w:bottom w:val="single" w:sz="4" w:space="0" w:color="auto"/>
              <w:right w:val="nil"/>
            </w:tcBorders>
            <w:shd w:val="clear" w:color="auto" w:fill="auto"/>
          </w:tcPr>
          <w:p w:rsidR="00C6160F" w:rsidRPr="008F587F" w:rsidRDefault="00C6160F" w:rsidP="00332D2A">
            <w:pPr>
              <w:tabs>
                <w:tab w:val="left" w:pos="3420"/>
              </w:tabs>
              <w:spacing w:before="60" w:after="60"/>
              <w:rPr>
                <w:rFonts w:ascii="Arial" w:hAnsi="Arial" w:cs="Arial"/>
                <w:sz w:val="20"/>
                <w:szCs w:val="20"/>
              </w:rPr>
            </w:pPr>
            <w:r w:rsidRPr="008F587F">
              <w:rPr>
                <w:rFonts w:ascii="Arial" w:hAnsi="Arial" w:cs="Arial"/>
                <w:sz w:val="20"/>
                <w:szCs w:val="20"/>
              </w:rPr>
              <w:t>Día</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332D2A">
              <w:rPr>
                <w:rFonts w:ascii="Arial" w:hAnsi="Arial" w:cs="Arial"/>
                <w:sz w:val="16"/>
                <w:szCs w:val="16"/>
              </w:rPr>
              <w:t>17</w:t>
            </w:r>
            <w:r w:rsidRPr="008F587F">
              <w:rPr>
                <w:rFonts w:ascii="Arial" w:hAnsi="Arial" w:cs="Arial"/>
                <w:sz w:val="16"/>
                <w:szCs w:val="16"/>
              </w:rPr>
              <w:fldChar w:fldCharType="end"/>
            </w:r>
          </w:p>
        </w:tc>
        <w:tc>
          <w:tcPr>
            <w:tcW w:w="3160" w:type="dxa"/>
            <w:gridSpan w:val="16"/>
            <w:tcBorders>
              <w:top w:val="single" w:sz="4" w:space="0" w:color="auto"/>
              <w:left w:val="nil"/>
              <w:bottom w:val="single" w:sz="4" w:space="0" w:color="auto"/>
              <w:right w:val="nil"/>
            </w:tcBorders>
            <w:shd w:val="clear" w:color="auto" w:fill="auto"/>
          </w:tcPr>
          <w:p w:rsidR="00C6160F" w:rsidRPr="008F587F" w:rsidRDefault="00C6160F" w:rsidP="00332D2A">
            <w:pPr>
              <w:tabs>
                <w:tab w:val="left" w:pos="3420"/>
              </w:tabs>
              <w:spacing w:before="60" w:after="60"/>
              <w:rPr>
                <w:rFonts w:ascii="Arial" w:hAnsi="Arial" w:cs="Arial"/>
                <w:sz w:val="20"/>
                <w:szCs w:val="20"/>
              </w:rPr>
            </w:pPr>
            <w:r w:rsidRPr="008F587F">
              <w:rPr>
                <w:rFonts w:ascii="Arial" w:hAnsi="Arial" w:cs="Arial"/>
                <w:sz w:val="20"/>
                <w:szCs w:val="20"/>
              </w:rPr>
              <w:t>Mes</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332D2A">
              <w:rPr>
                <w:rFonts w:ascii="Arial" w:hAnsi="Arial" w:cs="Arial"/>
                <w:sz w:val="16"/>
                <w:szCs w:val="16"/>
              </w:rPr>
              <w:t>05</w:t>
            </w:r>
            <w:r w:rsidRPr="008F587F">
              <w:rPr>
                <w:rFonts w:ascii="Arial" w:hAnsi="Arial" w:cs="Arial"/>
                <w:sz w:val="16"/>
                <w:szCs w:val="16"/>
              </w:rPr>
              <w:fldChar w:fldCharType="end"/>
            </w:r>
          </w:p>
        </w:tc>
        <w:tc>
          <w:tcPr>
            <w:tcW w:w="3091" w:type="dxa"/>
            <w:gridSpan w:val="12"/>
            <w:tcBorders>
              <w:top w:val="single" w:sz="4" w:space="0" w:color="auto"/>
              <w:left w:val="nil"/>
              <w:bottom w:val="single" w:sz="4" w:space="0" w:color="auto"/>
              <w:right w:val="single" w:sz="4" w:space="0" w:color="auto"/>
            </w:tcBorders>
            <w:shd w:val="clear" w:color="auto" w:fill="auto"/>
          </w:tcPr>
          <w:p w:rsidR="00C6160F" w:rsidRPr="008F587F" w:rsidRDefault="00C6160F" w:rsidP="00332D2A">
            <w:pPr>
              <w:tabs>
                <w:tab w:val="left" w:pos="3420"/>
              </w:tabs>
              <w:spacing w:before="60" w:after="60"/>
              <w:rPr>
                <w:rFonts w:ascii="Arial" w:hAnsi="Arial" w:cs="Arial"/>
                <w:sz w:val="20"/>
                <w:szCs w:val="20"/>
              </w:rPr>
            </w:pPr>
            <w:r w:rsidRPr="008F587F">
              <w:rPr>
                <w:rFonts w:ascii="Arial" w:hAnsi="Arial" w:cs="Arial"/>
                <w:sz w:val="20"/>
                <w:szCs w:val="20"/>
              </w:rPr>
              <w:t>Año</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332D2A">
              <w:rPr>
                <w:rFonts w:ascii="Arial" w:hAnsi="Arial" w:cs="Arial"/>
                <w:sz w:val="16"/>
                <w:szCs w:val="16"/>
              </w:rPr>
              <w:t>2012</w:t>
            </w:r>
            <w:r w:rsidRPr="008F587F">
              <w:rPr>
                <w:rFonts w:ascii="Arial" w:hAnsi="Arial" w:cs="Arial"/>
                <w:sz w:val="16"/>
                <w:szCs w:val="16"/>
              </w:rPr>
              <w:fldChar w:fldCharType="end"/>
            </w:r>
          </w:p>
        </w:tc>
      </w:tr>
      <w:tr w:rsidR="0094003C"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rPr>
                <w:rFonts w:ascii="Arial" w:hAnsi="Arial" w:cs="Arial"/>
                <w:b/>
                <w:sz w:val="20"/>
                <w:szCs w:val="20"/>
              </w:rPr>
            </w:pPr>
            <w:r w:rsidRPr="008F587F">
              <w:rPr>
                <w:rFonts w:ascii="Arial" w:hAnsi="Arial" w:cs="Arial"/>
                <w:b/>
                <w:sz w:val="20"/>
                <w:szCs w:val="20"/>
              </w:rPr>
              <w:t>Denominación/título/nombre de la propuesta normativa</w:t>
            </w:r>
          </w:p>
        </w:tc>
      </w:tr>
      <w:tr w:rsidR="00285157"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285157" w:rsidRPr="008F587F" w:rsidRDefault="00285157" w:rsidP="00E27560">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28"/>
                  <w:enabled/>
                  <w:calcOnExit w:val="0"/>
                  <w:textInput/>
                </w:ffData>
              </w:fldChar>
            </w:r>
            <w:bookmarkStart w:id="0" w:name="Texto28"/>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164C58" w:rsidRPr="00164C58">
              <w:rPr>
                <w:rFonts w:ascii="Arial" w:hAnsi="Arial" w:cs="Arial"/>
                <w:sz w:val="20"/>
                <w:szCs w:val="20"/>
              </w:rPr>
              <w:t>ESTABLECE VALORES MÍNIMOS, A PARTIR DE LOS CUALES LOS PROYECTOS QUE ALUDE LA RESOLUCIÓN EXENTA 511/2012 DEL MINISTERIO DE TRANSPORTES Y TELECOMUNICACIONES, DEBERÁN CONTAR CON UN INFORME VI</w:t>
            </w:r>
            <w:bookmarkStart w:id="1" w:name="_GoBack"/>
            <w:bookmarkEnd w:id="1"/>
            <w:r w:rsidR="00164C58" w:rsidRPr="00164C58">
              <w:rPr>
                <w:rFonts w:ascii="Arial" w:hAnsi="Arial" w:cs="Arial"/>
                <w:sz w:val="20"/>
                <w:szCs w:val="20"/>
              </w:rPr>
              <w:t>AL BÁSICO</w:t>
            </w:r>
            <w:r w:rsidR="00E27560">
              <w:rPr>
                <w:rFonts w:ascii="Arial" w:hAnsi="Arial" w:cs="Arial"/>
                <w:sz w:val="20"/>
                <w:szCs w:val="20"/>
              </w:rPr>
              <w:t xml:space="preserve"> </w:t>
            </w:r>
            <w:r w:rsidR="00164C58" w:rsidRPr="00164C58">
              <w:rPr>
                <w:rFonts w:ascii="Arial" w:hAnsi="Arial" w:cs="Arial"/>
                <w:sz w:val="20"/>
                <w:szCs w:val="20"/>
              </w:rPr>
              <w:t>.</w:t>
            </w:r>
            <w:r w:rsidRPr="008F587F">
              <w:rPr>
                <w:rFonts w:ascii="Arial" w:hAnsi="Arial" w:cs="Arial"/>
                <w:sz w:val="20"/>
                <w:szCs w:val="20"/>
              </w:rPr>
              <w:fldChar w:fldCharType="end"/>
            </w:r>
            <w:bookmarkEnd w:id="0"/>
          </w:p>
        </w:tc>
      </w:tr>
      <w:tr w:rsidR="0094003C" w:rsidRPr="008F587F" w:rsidTr="00BF161F">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Tipo de Norma</w:t>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Reglamento (DS reglamentario)</w:t>
            </w:r>
          </w:p>
        </w:tc>
        <w:tc>
          <w:tcPr>
            <w:tcW w:w="766" w:type="dxa"/>
            <w:gridSpan w:val="2"/>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Pr="008F587F">
              <w:rPr>
                <w:rFonts w:ascii="Arial" w:hAnsi="Arial" w:cs="Arial"/>
                <w:b/>
                <w:sz w:val="20"/>
                <w:szCs w:val="20"/>
              </w:rPr>
            </w:r>
            <w:r w:rsidRPr="008F587F">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Decreto (DS simple)</w:t>
            </w:r>
          </w:p>
        </w:tc>
        <w:tc>
          <w:tcPr>
            <w:tcW w:w="583" w:type="dxa"/>
            <w:gridSpan w:val="3"/>
            <w:tcBorders>
              <w:top w:val="nil"/>
              <w:left w:val="nil"/>
              <w:bottom w:val="nil"/>
              <w:right w:val="single" w:sz="4" w:space="0" w:color="auto"/>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Pr="008F587F">
              <w:rPr>
                <w:rFonts w:ascii="Arial" w:hAnsi="Arial" w:cs="Arial"/>
                <w:b/>
                <w:sz w:val="20"/>
                <w:szCs w:val="20"/>
              </w:rPr>
            </w:r>
            <w:r w:rsidRPr="008F587F">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94003C" w:rsidP="008F587F">
            <w:pPr>
              <w:tabs>
                <w:tab w:val="left" w:pos="3420"/>
              </w:tabs>
              <w:spacing w:before="20" w:after="20"/>
              <w:rPr>
                <w:rFonts w:ascii="Arial" w:hAnsi="Arial" w:cs="Arial"/>
                <w:sz w:val="20"/>
                <w:szCs w:val="20"/>
              </w:rPr>
            </w:pPr>
            <w:r w:rsidRPr="00AC65EC">
              <w:rPr>
                <w:rFonts w:ascii="Arial" w:hAnsi="Arial" w:cs="Arial"/>
                <w:sz w:val="20"/>
                <w:szCs w:val="20"/>
              </w:rPr>
              <w:t>Resolución</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7C1739" w:rsidP="008F587F">
            <w:pPr>
              <w:tabs>
                <w:tab w:val="left" w:pos="3420"/>
              </w:tabs>
              <w:spacing w:before="20" w:after="20"/>
              <w:rPr>
                <w:rFonts w:ascii="Arial" w:hAnsi="Arial" w:cs="Arial"/>
                <w:sz w:val="20"/>
                <w:szCs w:val="20"/>
              </w:rPr>
            </w:pPr>
            <w:r w:rsidRPr="00AC65EC">
              <w:rPr>
                <w:rFonts w:ascii="Arial" w:hAnsi="Arial" w:cs="Arial"/>
                <w:sz w:val="20"/>
                <w:szCs w:val="20"/>
              </w:rPr>
              <w:t>Decreto Exento</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Resolución Exenta</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Circular</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Instrucción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Oficio</w:t>
            </w:r>
          </w:p>
        </w:tc>
        <w:tc>
          <w:tcPr>
            <w:tcW w:w="583" w:type="dxa"/>
            <w:gridSpan w:val="3"/>
            <w:tcBorders>
              <w:top w:val="nil"/>
              <w:left w:val="nil"/>
              <w:bottom w:val="nil"/>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7C1739">
            <w:pPr>
              <w:tabs>
                <w:tab w:val="left" w:pos="3420"/>
              </w:tabs>
              <w:spacing w:before="20" w:after="20"/>
              <w:rPr>
                <w:rFonts w:ascii="Arial" w:hAnsi="Arial" w:cs="Arial"/>
                <w:sz w:val="20"/>
                <w:szCs w:val="20"/>
              </w:rPr>
            </w:pPr>
            <w:r w:rsidRPr="00AC65EC">
              <w:rPr>
                <w:rFonts w:ascii="Arial" w:hAnsi="Arial" w:cs="Arial"/>
                <w:sz w:val="20"/>
                <w:szCs w:val="20"/>
              </w:rPr>
              <w:t>Orden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4469" w:type="dxa"/>
            <w:gridSpan w:val="20"/>
            <w:tcBorders>
              <w:top w:val="nil"/>
              <w:left w:val="nil"/>
              <w:bottom w:val="dotted" w:sz="4" w:space="0" w:color="auto"/>
              <w:right w:val="nil"/>
            </w:tcBorders>
            <w:shd w:val="clear" w:color="auto" w:fill="auto"/>
            <w:vAlign w:val="center"/>
          </w:tcPr>
          <w:p w:rsidR="006C2285" w:rsidRPr="00AC65EC" w:rsidRDefault="006C2285" w:rsidP="008F587F">
            <w:pPr>
              <w:tabs>
                <w:tab w:val="left" w:pos="3420"/>
              </w:tabs>
              <w:spacing w:before="20" w:after="20"/>
              <w:rPr>
                <w:rFonts w:ascii="Arial" w:hAnsi="Arial" w:cs="Arial"/>
                <w:sz w:val="20"/>
                <w:szCs w:val="20"/>
              </w:rPr>
            </w:pPr>
            <w:r w:rsidRPr="00AC65EC">
              <w:rPr>
                <w:rFonts w:ascii="Arial" w:hAnsi="Arial" w:cs="Arial"/>
                <w:sz w:val="20"/>
                <w:szCs w:val="20"/>
              </w:rPr>
              <w:t xml:space="preserve">Otras normas </w:t>
            </w:r>
            <w:r w:rsidRPr="00AC65EC">
              <w:rPr>
                <w:rFonts w:ascii="Arial" w:hAnsi="Arial" w:cs="Arial"/>
                <w:sz w:val="16"/>
                <w:szCs w:val="16"/>
              </w:rPr>
              <w:t>(especificar en celda inferior)</w:t>
            </w:r>
          </w:p>
        </w:tc>
        <w:tc>
          <w:tcPr>
            <w:tcW w:w="583" w:type="dxa"/>
            <w:gridSpan w:val="3"/>
            <w:tcBorders>
              <w:top w:val="nil"/>
              <w:left w:val="nil"/>
              <w:bottom w:val="dotted" w:sz="4" w:space="0" w:color="auto"/>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B05924" w:rsidRPr="008F587F" w:rsidTr="001C0DB4">
        <w:trPr>
          <w:trHeight w:val="248"/>
          <w:jc w:val="center"/>
        </w:trPr>
        <w:tc>
          <w:tcPr>
            <w:tcW w:w="3496" w:type="dxa"/>
            <w:gridSpan w:val="10"/>
            <w:tcBorders>
              <w:top w:val="nil"/>
              <w:left w:val="single" w:sz="4" w:space="0" w:color="auto"/>
              <w:bottom w:val="single" w:sz="4" w:space="0" w:color="auto"/>
              <w:right w:val="nil"/>
            </w:tcBorders>
            <w:shd w:val="clear" w:color="auto" w:fill="auto"/>
            <w:vAlign w:val="center"/>
          </w:tcPr>
          <w:p w:rsidR="00B05924" w:rsidRPr="00AC65EC" w:rsidRDefault="00B05924" w:rsidP="008F587F">
            <w:pPr>
              <w:tabs>
                <w:tab w:val="left" w:pos="3420"/>
              </w:tabs>
              <w:spacing w:before="20" w:after="20"/>
              <w:rPr>
                <w:rFonts w:ascii="Arial" w:hAnsi="Arial" w:cs="Arial"/>
                <w:sz w:val="20"/>
                <w:szCs w:val="20"/>
              </w:rPr>
            </w:pPr>
            <w:r w:rsidRPr="00AC65EC">
              <w:rPr>
                <w:rFonts w:ascii="Arial" w:hAnsi="Arial" w:cs="Arial"/>
                <w:sz w:val="20"/>
                <w:szCs w:val="20"/>
              </w:rPr>
              <w:t>Acuerdo</w:t>
            </w:r>
          </w:p>
        </w:tc>
        <w:tc>
          <w:tcPr>
            <w:tcW w:w="766" w:type="dxa"/>
            <w:gridSpan w:val="2"/>
            <w:tcBorders>
              <w:top w:val="nil"/>
              <w:left w:val="nil"/>
              <w:bottom w:val="single" w:sz="4" w:space="0" w:color="auto"/>
              <w:right w:val="dotted" w:sz="4" w:space="0" w:color="auto"/>
            </w:tcBorders>
            <w:shd w:val="clear" w:color="auto" w:fill="auto"/>
            <w:vAlign w:val="center"/>
          </w:tcPr>
          <w:p w:rsidR="00B05924" w:rsidRPr="00AC65EC" w:rsidRDefault="00B05924" w:rsidP="00B05924">
            <w:pPr>
              <w:tabs>
                <w:tab w:val="left" w:pos="3420"/>
              </w:tabs>
              <w:spacing w:before="20" w:after="20"/>
              <w:jc w:val="center"/>
              <w:rPr>
                <w:rFonts w:ascii="Arial" w:hAnsi="Arial" w:cs="Arial"/>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5052" w:type="dxa"/>
            <w:gridSpan w:val="23"/>
            <w:tcBorders>
              <w:top w:val="dotted" w:sz="4" w:space="0" w:color="auto"/>
              <w:left w:val="dotted" w:sz="4" w:space="0" w:color="auto"/>
              <w:bottom w:val="dotted" w:sz="4" w:space="0" w:color="auto"/>
              <w:right w:val="dotted" w:sz="4" w:space="0" w:color="auto"/>
            </w:tcBorders>
            <w:shd w:val="clear" w:color="auto" w:fill="auto"/>
          </w:tcPr>
          <w:p w:rsidR="00B05924" w:rsidRPr="00AC65EC" w:rsidRDefault="00B05924" w:rsidP="008F587F">
            <w:pPr>
              <w:spacing w:before="60" w:after="60"/>
              <w:rPr>
                <w:rFonts w:ascii="Arial" w:hAnsi="Arial" w:cs="Arial"/>
                <w:sz w:val="16"/>
                <w:szCs w:val="16"/>
              </w:rPr>
            </w:pPr>
            <w:r w:rsidRPr="00AC65EC">
              <w:rPr>
                <w:rFonts w:ascii="Arial" w:hAnsi="Arial" w:cs="Arial"/>
                <w:sz w:val="16"/>
                <w:szCs w:val="16"/>
              </w:rPr>
              <w:fldChar w:fldCharType="begin">
                <w:ffData>
                  <w:name w:val="Texto56"/>
                  <w:enabled/>
                  <w:calcOnExit w:val="0"/>
                  <w:textInput/>
                </w:ffData>
              </w:fldChar>
            </w:r>
            <w:r w:rsidRPr="00AC65EC">
              <w:rPr>
                <w:rFonts w:ascii="Arial" w:hAnsi="Arial" w:cs="Arial"/>
                <w:sz w:val="16"/>
                <w:szCs w:val="16"/>
              </w:rPr>
              <w:instrText xml:space="preserve"> FORMTEXT </w:instrText>
            </w:r>
            <w:r w:rsidRPr="00AC65EC">
              <w:rPr>
                <w:rFonts w:ascii="Arial" w:hAnsi="Arial" w:cs="Arial"/>
                <w:sz w:val="16"/>
                <w:szCs w:val="16"/>
              </w:rPr>
            </w:r>
            <w:r w:rsidRPr="00AC65EC">
              <w:rPr>
                <w:rFonts w:ascii="Arial" w:hAnsi="Arial" w:cs="Arial"/>
                <w:sz w:val="16"/>
                <w:szCs w:val="16"/>
              </w:rPr>
              <w:fldChar w:fldCharType="separate"/>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fldChar w:fldCharType="end"/>
            </w:r>
          </w:p>
        </w:tc>
      </w:tr>
      <w:tr w:rsidR="006C2285" w:rsidRPr="008F587F" w:rsidTr="0096287B">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8F587F">
            <w:pPr>
              <w:numPr>
                <w:ilvl w:val="0"/>
                <w:numId w:val="11"/>
              </w:numPr>
              <w:spacing w:before="60" w:after="60"/>
              <w:rPr>
                <w:rFonts w:ascii="Arial" w:hAnsi="Arial" w:cs="Arial"/>
                <w:b/>
                <w:sz w:val="16"/>
                <w:szCs w:val="16"/>
              </w:rPr>
            </w:pPr>
            <w:r w:rsidRPr="00AC65EC">
              <w:rPr>
                <w:rFonts w:ascii="Arial" w:hAnsi="Arial" w:cs="Arial"/>
                <w:b/>
                <w:sz w:val="20"/>
                <w:szCs w:val="20"/>
              </w:rPr>
              <w:t xml:space="preserve">Efectos de la norma </w:t>
            </w:r>
            <w:r w:rsidRPr="00AC65EC">
              <w:rPr>
                <w:rFonts w:ascii="Arial" w:hAnsi="Arial" w:cs="Arial"/>
                <w:sz w:val="20"/>
                <w:szCs w:val="20"/>
              </w:rPr>
              <w:t>(</w:t>
            </w:r>
            <w:r w:rsidR="00DB00AD" w:rsidRPr="00AC65EC">
              <w:rPr>
                <w:rFonts w:ascii="Arial" w:hAnsi="Arial" w:cs="Arial"/>
                <w:sz w:val="20"/>
                <w:szCs w:val="20"/>
              </w:rPr>
              <w:t>respuesta</w:t>
            </w:r>
            <w:r w:rsidRPr="00AC65EC">
              <w:rPr>
                <w:rFonts w:ascii="Arial" w:hAnsi="Arial" w:cs="Arial"/>
                <w:sz w:val="20"/>
                <w:szCs w:val="20"/>
              </w:rPr>
              <w:t xml:space="preserve"> múltiple)</w:t>
            </w:r>
          </w:p>
        </w:tc>
      </w:tr>
      <w:tr w:rsidR="006C2285" w:rsidRPr="008F587F" w:rsidTr="0096287B">
        <w:trPr>
          <w:trHeight w:val="248"/>
          <w:jc w:val="center"/>
        </w:trPr>
        <w:tc>
          <w:tcPr>
            <w:tcW w:w="2587" w:type="dxa"/>
            <w:gridSpan w:val="4"/>
            <w:tcBorders>
              <w:top w:val="single" w:sz="4" w:space="0" w:color="auto"/>
              <w:left w:val="single" w:sz="4" w:space="0" w:color="auto"/>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Introduce nueva normativa</w:t>
            </w:r>
          </w:p>
        </w:tc>
        <w:tc>
          <w:tcPr>
            <w:tcW w:w="476" w:type="dxa"/>
            <w:gridSpan w:val="3"/>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2087" w:type="dxa"/>
            <w:gridSpan w:val="9"/>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Deroga normativa</w:t>
            </w:r>
          </w:p>
        </w:tc>
        <w:tc>
          <w:tcPr>
            <w:tcW w:w="540" w:type="dxa"/>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c>
          <w:tcPr>
            <w:tcW w:w="3052" w:type="dxa"/>
            <w:gridSpan w:val="16"/>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Modifica normativa existente</w:t>
            </w:r>
          </w:p>
        </w:tc>
        <w:tc>
          <w:tcPr>
            <w:tcW w:w="572" w:type="dxa"/>
            <w:gridSpan w:val="2"/>
            <w:tcBorders>
              <w:top w:val="single" w:sz="4" w:space="0" w:color="auto"/>
              <w:left w:val="nil"/>
              <w:bottom w:val="single" w:sz="4" w:space="0" w:color="auto"/>
              <w:right w:val="single" w:sz="4" w:space="0" w:color="auto"/>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Pr="00AC65EC">
              <w:rPr>
                <w:rFonts w:ascii="Arial" w:hAnsi="Arial" w:cs="Arial"/>
                <w:b/>
                <w:sz w:val="20"/>
                <w:szCs w:val="20"/>
              </w:rPr>
            </w:r>
            <w:r w:rsidRPr="00AC65EC">
              <w:rPr>
                <w:rFonts w:ascii="Arial" w:hAnsi="Arial" w:cs="Arial"/>
                <w:b/>
                <w:sz w:val="20"/>
                <w:szCs w:val="20"/>
              </w:rPr>
              <w:fldChar w:fldCharType="end"/>
            </w:r>
          </w:p>
        </w:tc>
      </w:tr>
      <w:tr w:rsidR="006C2285" w:rsidRPr="008F587F" w:rsidTr="0096287B">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9579CA">
            <w:pPr>
              <w:numPr>
                <w:ilvl w:val="0"/>
                <w:numId w:val="11"/>
              </w:numPr>
              <w:tabs>
                <w:tab w:val="left" w:pos="3420"/>
              </w:tabs>
              <w:spacing w:before="60" w:after="60"/>
              <w:ind w:left="357" w:hanging="357"/>
              <w:rPr>
                <w:rFonts w:ascii="Arial" w:hAnsi="Arial" w:cs="Arial"/>
                <w:b/>
                <w:sz w:val="20"/>
                <w:szCs w:val="20"/>
              </w:rPr>
            </w:pPr>
            <w:r w:rsidRPr="00AC65EC">
              <w:rPr>
                <w:rFonts w:ascii="Arial" w:hAnsi="Arial" w:cs="Arial"/>
                <w:b/>
                <w:sz w:val="20"/>
                <w:szCs w:val="20"/>
              </w:rPr>
              <w:t xml:space="preserve">Organismo que </w:t>
            </w:r>
            <w:r w:rsidR="009579CA" w:rsidRPr="00AC65EC">
              <w:rPr>
                <w:rFonts w:ascii="Arial" w:hAnsi="Arial" w:cs="Arial"/>
                <w:b/>
                <w:sz w:val="20"/>
                <w:szCs w:val="20"/>
              </w:rPr>
              <w:t xml:space="preserve">elabora la </w:t>
            </w:r>
            <w:r w:rsidRPr="00AC65EC">
              <w:rPr>
                <w:rFonts w:ascii="Arial" w:hAnsi="Arial" w:cs="Arial"/>
                <w:b/>
                <w:sz w:val="20"/>
                <w:szCs w:val="20"/>
              </w:rPr>
              <w:t>normativa</w:t>
            </w:r>
          </w:p>
        </w:tc>
      </w:tr>
      <w:tr w:rsidR="00D5545A" w:rsidRPr="008F587F" w:rsidTr="0096287B">
        <w:trPr>
          <w:trHeight w:val="240"/>
          <w:jc w:val="center"/>
        </w:trPr>
        <w:tc>
          <w:tcPr>
            <w:tcW w:w="4346" w:type="dxa"/>
            <w:gridSpan w:val="13"/>
            <w:tcBorders>
              <w:top w:val="single" w:sz="4" w:space="0" w:color="auto"/>
              <w:left w:val="single" w:sz="4" w:space="0" w:color="auto"/>
              <w:bottom w:val="nil"/>
              <w:right w:val="nil"/>
            </w:tcBorders>
            <w:shd w:val="clear" w:color="auto" w:fill="auto"/>
          </w:tcPr>
          <w:p w:rsidR="00D5545A" w:rsidRPr="00AC65EC" w:rsidRDefault="00D5545A" w:rsidP="00D5545A">
            <w:pPr>
              <w:tabs>
                <w:tab w:val="left" w:pos="3420"/>
              </w:tabs>
              <w:spacing w:before="60" w:after="60"/>
              <w:rPr>
                <w:rFonts w:ascii="Arial" w:hAnsi="Arial" w:cs="Arial"/>
                <w:b/>
                <w:sz w:val="20"/>
                <w:szCs w:val="20"/>
              </w:rPr>
            </w:pPr>
            <w:r w:rsidRPr="00AC65EC">
              <w:rPr>
                <w:rFonts w:ascii="Arial" w:hAnsi="Arial" w:cs="Arial"/>
                <w:sz w:val="20"/>
                <w:szCs w:val="20"/>
              </w:rPr>
              <w:t xml:space="preserve">Ministerio: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single" w:sz="4" w:space="0" w:color="auto"/>
              <w:left w:val="nil"/>
              <w:bottom w:val="nil"/>
              <w:right w:val="single" w:sz="4" w:space="0" w:color="auto"/>
            </w:tcBorders>
            <w:shd w:val="clear" w:color="auto" w:fill="auto"/>
          </w:tcPr>
          <w:p w:rsidR="00D5545A" w:rsidRPr="00AC65EC" w:rsidRDefault="00D5545A" w:rsidP="00D5545A">
            <w:pPr>
              <w:tabs>
                <w:tab w:val="left" w:pos="3420"/>
              </w:tabs>
              <w:spacing w:before="60" w:after="60"/>
              <w:rPr>
                <w:rFonts w:ascii="Arial" w:hAnsi="Arial" w:cs="Arial"/>
                <w:b/>
                <w:sz w:val="20"/>
                <w:szCs w:val="20"/>
              </w:rPr>
            </w:pPr>
            <w:r w:rsidRPr="00AC65EC">
              <w:rPr>
                <w:rFonts w:ascii="Arial" w:hAnsi="Arial" w:cs="Arial"/>
                <w:sz w:val="20"/>
                <w:szCs w:val="20"/>
              </w:rPr>
              <w:t xml:space="preserve">Subsecretaría: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D5545A" w:rsidRPr="008F587F" w:rsidTr="0096287B">
        <w:trPr>
          <w:trHeight w:val="240"/>
          <w:jc w:val="center"/>
        </w:trPr>
        <w:tc>
          <w:tcPr>
            <w:tcW w:w="4346" w:type="dxa"/>
            <w:gridSpan w:val="13"/>
            <w:tcBorders>
              <w:top w:val="nil"/>
              <w:left w:val="single" w:sz="4" w:space="0" w:color="auto"/>
              <w:bottom w:val="nil"/>
              <w:right w:val="nil"/>
            </w:tcBorders>
            <w:shd w:val="clear" w:color="auto" w:fill="auto"/>
          </w:tcPr>
          <w:p w:rsidR="00D5545A" w:rsidRPr="00AC65EC" w:rsidRDefault="00D5545A" w:rsidP="00164C58">
            <w:pPr>
              <w:tabs>
                <w:tab w:val="left" w:pos="3420"/>
              </w:tabs>
              <w:spacing w:before="60" w:after="60"/>
              <w:rPr>
                <w:rFonts w:ascii="Arial" w:hAnsi="Arial" w:cs="Arial"/>
                <w:sz w:val="20"/>
                <w:szCs w:val="20"/>
              </w:rPr>
            </w:pPr>
            <w:r w:rsidRPr="00AC65EC">
              <w:rPr>
                <w:rFonts w:ascii="Arial" w:hAnsi="Arial" w:cs="Arial"/>
                <w:sz w:val="20"/>
                <w:szCs w:val="20"/>
              </w:rPr>
              <w:t xml:space="preserve">Servicio: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164C58">
              <w:rPr>
                <w:rFonts w:ascii="Arial" w:hAnsi="Arial" w:cs="Arial"/>
                <w:sz w:val="20"/>
                <w:szCs w:val="20"/>
              </w:rPr>
              <w:t>Secretaría Regional Ministerial de Transportes y Telecomunicaciones de la Región de Los Ríos.</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nil"/>
              <w:left w:val="nil"/>
              <w:bottom w:val="nil"/>
              <w:right w:val="single" w:sz="4" w:space="0" w:color="auto"/>
            </w:tcBorders>
            <w:shd w:val="clear" w:color="auto" w:fill="auto"/>
          </w:tcPr>
          <w:p w:rsidR="00D5545A" w:rsidRPr="00AC65EC" w:rsidRDefault="00D5545A" w:rsidP="008F587F">
            <w:pPr>
              <w:tabs>
                <w:tab w:val="left" w:pos="3420"/>
              </w:tabs>
              <w:spacing w:before="60" w:after="60"/>
              <w:rPr>
                <w:rFonts w:ascii="Arial" w:hAnsi="Arial" w:cs="Arial"/>
                <w:sz w:val="20"/>
                <w:szCs w:val="20"/>
              </w:rPr>
            </w:pPr>
            <w:r w:rsidRPr="00AC65EC">
              <w:rPr>
                <w:rFonts w:ascii="Arial" w:hAnsi="Arial" w:cs="Arial"/>
                <w:sz w:val="20"/>
                <w:szCs w:val="20"/>
              </w:rPr>
              <w:t xml:space="preserve">Superintendencia: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4162A4" w:rsidRPr="008F587F" w:rsidTr="0096287B">
        <w:trPr>
          <w:trHeight w:val="240"/>
          <w:jc w:val="center"/>
        </w:trPr>
        <w:tc>
          <w:tcPr>
            <w:tcW w:w="9314" w:type="dxa"/>
            <w:gridSpan w:val="35"/>
            <w:tcBorders>
              <w:top w:val="nil"/>
              <w:left w:val="single" w:sz="4" w:space="0" w:color="auto"/>
              <w:bottom w:val="single" w:sz="4" w:space="0" w:color="auto"/>
              <w:right w:val="single" w:sz="4" w:space="0" w:color="auto"/>
            </w:tcBorders>
            <w:shd w:val="clear" w:color="auto" w:fill="auto"/>
          </w:tcPr>
          <w:p w:rsidR="004162A4" w:rsidRPr="00AC65EC" w:rsidRDefault="004162A4" w:rsidP="008F587F">
            <w:pPr>
              <w:tabs>
                <w:tab w:val="left" w:pos="3420"/>
              </w:tabs>
              <w:spacing w:before="60" w:after="60"/>
              <w:rPr>
                <w:rFonts w:ascii="Arial" w:hAnsi="Arial" w:cs="Arial"/>
                <w:sz w:val="20"/>
                <w:szCs w:val="20"/>
              </w:rPr>
            </w:pPr>
            <w:r w:rsidRPr="00AC65EC">
              <w:rPr>
                <w:rFonts w:ascii="Arial" w:hAnsi="Arial" w:cs="Arial"/>
                <w:sz w:val="20"/>
                <w:szCs w:val="20"/>
              </w:rPr>
              <w:t xml:space="preserve">Otro: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r>
      <w:tr w:rsidR="006C2285" w:rsidRPr="008F587F" w:rsidTr="0096287B">
        <w:trPr>
          <w:trHeight w:val="258"/>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Nombre del contacto</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División/ Departamento/ Unidad</w:t>
            </w:r>
          </w:p>
        </w:tc>
      </w:tr>
      <w:tr w:rsidR="006C2285" w:rsidRPr="008F587F" w:rsidTr="005C1EA8">
        <w:trPr>
          <w:trHeight w:val="293"/>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164C58">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2"/>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164C58">
              <w:rPr>
                <w:rFonts w:ascii="Arial" w:hAnsi="Arial" w:cs="Arial"/>
                <w:sz w:val="20"/>
                <w:szCs w:val="20"/>
              </w:rPr>
              <w:t>Iñaki Larraza Alberdi</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164C58">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164C58">
              <w:rPr>
                <w:rFonts w:ascii="Arial" w:hAnsi="Arial" w:cs="Arial"/>
                <w:sz w:val="20"/>
                <w:szCs w:val="20"/>
              </w:rPr>
              <w:t>Secretaría Regional Ministerial de Transportes y Telecomunicaciones</w:t>
            </w:r>
            <w:r w:rsidRPr="008F587F">
              <w:rPr>
                <w:rFonts w:ascii="Arial" w:hAnsi="Arial" w:cs="Arial"/>
                <w:sz w:val="20"/>
                <w:szCs w:val="20"/>
              </w:rPr>
              <w:fldChar w:fldCharType="end"/>
            </w:r>
          </w:p>
        </w:tc>
      </w:tr>
      <w:tr w:rsidR="006C2285" w:rsidRPr="008F587F" w:rsidTr="005C1EA8">
        <w:trPr>
          <w:trHeight w:val="196"/>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 xml:space="preserve">Teléfono del contacto </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Correo electrónico del contacto</w:t>
            </w:r>
          </w:p>
        </w:tc>
      </w:tr>
      <w:tr w:rsidR="006C2285" w:rsidRPr="008F587F" w:rsidTr="005C1EA8">
        <w:trPr>
          <w:trHeight w:val="247"/>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164C58">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4"/>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164C58">
              <w:rPr>
                <w:rFonts w:ascii="Arial" w:hAnsi="Arial" w:cs="Arial"/>
                <w:sz w:val="20"/>
                <w:szCs w:val="20"/>
              </w:rPr>
              <w:t>63-284218</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164C58">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164C58">
              <w:rPr>
                <w:rFonts w:ascii="Arial" w:hAnsi="Arial" w:cs="Arial"/>
                <w:sz w:val="20"/>
                <w:szCs w:val="20"/>
              </w:rPr>
              <w:t>ilarraza@mtt.gob.cl</w:t>
            </w:r>
            <w:r w:rsidRPr="008F587F">
              <w:rPr>
                <w:rFonts w:ascii="Arial" w:hAnsi="Arial" w:cs="Arial"/>
                <w:sz w:val="20"/>
                <w:szCs w:val="20"/>
              </w:rPr>
              <w:fldChar w:fldCharType="end"/>
            </w:r>
          </w:p>
        </w:tc>
      </w:tr>
      <w:tr w:rsidR="006C2285" w:rsidRPr="008F587F" w:rsidTr="00797DD6">
        <w:trPr>
          <w:trHeight w:val="248"/>
          <w:jc w:val="center"/>
        </w:trPr>
        <w:tc>
          <w:tcPr>
            <w:tcW w:w="9314" w:type="dxa"/>
            <w:gridSpan w:val="35"/>
            <w:tcBorders>
              <w:top w:val="single" w:sz="4" w:space="0" w:color="auto"/>
              <w:left w:val="nil"/>
              <w:bottom w:val="single" w:sz="4" w:space="0" w:color="auto"/>
              <w:right w:val="nil"/>
            </w:tcBorders>
            <w:shd w:val="clear" w:color="auto" w:fill="auto"/>
            <w:vAlign w:val="center"/>
          </w:tcPr>
          <w:p w:rsidR="006C2285" w:rsidRPr="008F587F" w:rsidRDefault="006C2285"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ANTECEDENTES DE LA PROPUESTA</w:t>
            </w:r>
          </w:p>
        </w:tc>
      </w:tr>
      <w:tr w:rsidR="006C2285" w:rsidRPr="008F587F" w:rsidTr="00BF161F">
        <w:trPr>
          <w:trHeight w:val="3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84ADE" w:rsidRDefault="006C2285" w:rsidP="008F587F">
            <w:pPr>
              <w:numPr>
                <w:ilvl w:val="0"/>
                <w:numId w:val="11"/>
              </w:numPr>
              <w:tabs>
                <w:tab w:val="left" w:pos="3420"/>
              </w:tabs>
              <w:spacing w:before="120" w:after="120"/>
              <w:rPr>
                <w:rFonts w:ascii="Arial" w:hAnsi="Arial" w:cs="Arial"/>
                <w:b/>
                <w:sz w:val="20"/>
                <w:szCs w:val="20"/>
              </w:rPr>
            </w:pPr>
            <w:r w:rsidRPr="008F587F">
              <w:rPr>
                <w:rFonts w:ascii="Arial" w:hAnsi="Arial" w:cs="Arial"/>
                <w:b/>
                <w:sz w:val="20"/>
                <w:szCs w:val="20"/>
              </w:rPr>
              <w:t xml:space="preserve">Descripción del problema que motiva la </w:t>
            </w:r>
            <w:r w:rsidR="00FC1D8B" w:rsidRPr="008F587F">
              <w:rPr>
                <w:rFonts w:ascii="Arial" w:hAnsi="Arial" w:cs="Arial"/>
                <w:b/>
                <w:sz w:val="20"/>
                <w:szCs w:val="20"/>
              </w:rPr>
              <w:t>elaboración de esta normativa</w:t>
            </w:r>
            <w:r w:rsidRPr="008F587F">
              <w:rPr>
                <w:rFonts w:ascii="Arial" w:hAnsi="Arial" w:cs="Arial"/>
                <w:b/>
                <w:sz w:val="20"/>
                <w:szCs w:val="20"/>
              </w:rPr>
              <w:t xml:space="preserve"> </w:t>
            </w:r>
            <w:r w:rsidR="00FC1D8B" w:rsidRPr="008F587F">
              <w:rPr>
                <w:rFonts w:ascii="Arial" w:hAnsi="Arial" w:cs="Arial"/>
                <w:b/>
                <w:sz w:val="20"/>
                <w:szCs w:val="20"/>
              </w:rPr>
              <w:t xml:space="preserve">                  </w:t>
            </w:r>
          </w:p>
          <w:p w:rsidR="006C2285" w:rsidRPr="008F587F" w:rsidRDefault="006C2285" w:rsidP="00684ADE">
            <w:pPr>
              <w:tabs>
                <w:tab w:val="left" w:pos="3420"/>
              </w:tabs>
              <w:spacing w:before="120" w:after="120"/>
              <w:rPr>
                <w:rFonts w:ascii="Arial" w:hAnsi="Arial" w:cs="Arial"/>
                <w:b/>
                <w:sz w:val="20"/>
                <w:szCs w:val="20"/>
              </w:rPr>
            </w:pPr>
            <w:r w:rsidRPr="008F587F">
              <w:rPr>
                <w:rFonts w:ascii="Arial" w:hAnsi="Arial" w:cs="Arial"/>
                <w:sz w:val="20"/>
                <w:szCs w:val="20"/>
              </w:rPr>
              <w:t>(máximo sugerido 12 líneas)</w:t>
            </w:r>
          </w:p>
        </w:tc>
      </w:tr>
      <w:tr w:rsidR="006C2285" w:rsidRPr="008F587F" w:rsidTr="00BF161F">
        <w:trPr>
          <w:trHeight w:val="38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DF3630" w:rsidRDefault="006C2285" w:rsidP="008F587F">
            <w:pPr>
              <w:tabs>
                <w:tab w:val="left" w:pos="3420"/>
              </w:tabs>
              <w:spacing w:before="60" w:after="60"/>
              <w:jc w:val="both"/>
              <w:rPr>
                <w:rFonts w:ascii="Arial" w:hAnsi="Arial" w:cs="Arial"/>
                <w:sz w:val="18"/>
                <w:szCs w:val="18"/>
              </w:rPr>
            </w:pPr>
            <w:r w:rsidRPr="008F587F">
              <w:rPr>
                <w:rFonts w:ascii="Arial" w:hAnsi="Arial" w:cs="Arial"/>
                <w:sz w:val="18"/>
                <w:szCs w:val="18"/>
              </w:rPr>
              <w:fldChar w:fldCharType="begin">
                <w:ffData>
                  <w:name w:val=""/>
                  <w:enabled/>
                  <w:calcOnExit w:val="0"/>
                  <w:textInput/>
                </w:ffData>
              </w:fldChar>
            </w:r>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164C58">
              <w:rPr>
                <w:rFonts w:ascii="Arial" w:hAnsi="Arial" w:cs="Arial"/>
                <w:sz w:val="18"/>
                <w:szCs w:val="18"/>
              </w:rPr>
              <w:t xml:space="preserve">En general la mayoría de los proyectos que se emplazan frente a vías estructurales de las ciudades, provocan en mayor o menor medida un impacto negativo en la vialidad existente, perjudicando a un gran número de personas. Es por ello que en la actualidad existe una normativa del Minvu, que establece que los proyectos de cierto tamaño deban contar con un estudio </w:t>
            </w:r>
            <w:r w:rsidR="00DF3630">
              <w:rPr>
                <w:rFonts w:ascii="Arial" w:hAnsi="Arial" w:cs="Arial"/>
                <w:sz w:val="18"/>
                <w:szCs w:val="18"/>
              </w:rPr>
              <w:t>de impacto vial aprobado antes de que se otorguen los permisos de edificación.</w:t>
            </w:r>
          </w:p>
          <w:p w:rsidR="00DF3630" w:rsidRDefault="00DF3630" w:rsidP="008F587F">
            <w:pPr>
              <w:tabs>
                <w:tab w:val="left" w:pos="3420"/>
              </w:tabs>
              <w:spacing w:before="60" w:after="60"/>
              <w:jc w:val="both"/>
              <w:rPr>
                <w:rFonts w:ascii="Arial" w:hAnsi="Arial" w:cs="Arial"/>
                <w:sz w:val="18"/>
                <w:szCs w:val="18"/>
              </w:rPr>
            </w:pPr>
            <w:r>
              <w:rPr>
                <w:rFonts w:ascii="Arial" w:hAnsi="Arial" w:cs="Arial"/>
                <w:sz w:val="18"/>
                <w:szCs w:val="18"/>
              </w:rPr>
              <w:t>No obstante lo anterior, los proyectos de menor envergadura, a pesar de generar impactos sobre la Red Vial, quedan exentos y por ende esta norma complementa la anterior.</w:t>
            </w:r>
          </w:p>
          <w:p w:rsidR="006C2285" w:rsidRPr="008F587F" w:rsidRDefault="006C2285" w:rsidP="008F587F">
            <w:pPr>
              <w:tabs>
                <w:tab w:val="left" w:pos="3420"/>
              </w:tabs>
              <w:spacing w:before="60" w:after="60"/>
              <w:jc w:val="both"/>
              <w:rPr>
                <w:rFonts w:ascii="Arial" w:hAnsi="Arial" w:cs="Arial"/>
                <w:sz w:val="18"/>
                <w:szCs w:val="18"/>
              </w:rPr>
            </w:pPr>
            <w:r w:rsidRPr="008F587F">
              <w:rPr>
                <w:rFonts w:ascii="Arial" w:hAnsi="Arial" w:cs="Arial"/>
                <w:sz w:val="18"/>
                <w:szCs w:val="18"/>
              </w:rPr>
              <w:lastRenderedPageBreak/>
              <w:fldChar w:fldCharType="end"/>
            </w:r>
          </w:p>
          <w:p w:rsidR="0017729F" w:rsidRPr="008F587F" w:rsidRDefault="0017729F" w:rsidP="008F587F">
            <w:pPr>
              <w:tabs>
                <w:tab w:val="left" w:pos="3420"/>
              </w:tabs>
              <w:spacing w:before="60" w:after="60"/>
              <w:rPr>
                <w:rFonts w:ascii="Arial" w:hAnsi="Arial" w:cs="Arial"/>
                <w:b/>
                <w:sz w:val="20"/>
                <w:szCs w:val="20"/>
              </w:rPr>
            </w:pPr>
          </w:p>
          <w:p w:rsidR="0017729F" w:rsidRPr="008F587F" w:rsidRDefault="0017729F" w:rsidP="008F587F">
            <w:pPr>
              <w:tabs>
                <w:tab w:val="left" w:pos="3420"/>
              </w:tabs>
              <w:spacing w:before="60" w:after="60"/>
              <w:rPr>
                <w:rFonts w:ascii="Arial" w:hAnsi="Arial" w:cs="Arial"/>
                <w:b/>
                <w:sz w:val="20"/>
                <w:szCs w:val="20"/>
              </w:rPr>
            </w:pPr>
          </w:p>
        </w:tc>
      </w:tr>
      <w:tr w:rsidR="006C2285" w:rsidRPr="008F587F" w:rsidTr="00684ADE">
        <w:trPr>
          <w:trHeight w:val="248"/>
          <w:jc w:val="center"/>
        </w:trPr>
        <w:tc>
          <w:tcPr>
            <w:tcW w:w="8529" w:type="dxa"/>
            <w:gridSpan w:val="31"/>
            <w:vMerge w:val="restart"/>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lastRenderedPageBreak/>
              <w:t>10</w:t>
            </w:r>
            <w:proofErr w:type="gramStart"/>
            <w:r w:rsidRPr="008F587F">
              <w:rPr>
                <w:rFonts w:ascii="Arial" w:hAnsi="Arial" w:cs="Arial"/>
                <w:sz w:val="18"/>
                <w:szCs w:val="18"/>
              </w:rPr>
              <w:t>.A</w:t>
            </w:r>
            <w:proofErr w:type="gramEnd"/>
            <w:r w:rsidRPr="008F587F">
              <w:rPr>
                <w:rFonts w:ascii="Arial" w:hAnsi="Arial" w:cs="Arial"/>
                <w:sz w:val="18"/>
                <w:szCs w:val="18"/>
              </w:rPr>
              <w:t xml:space="preserve">    ¿Existen documentos </w:t>
            </w:r>
            <w:bookmarkStart w:id="2" w:name="Listadesplegable4"/>
            <w:r w:rsidRPr="008F587F">
              <w:rPr>
                <w:rFonts w:ascii="Arial" w:hAnsi="Arial" w:cs="Arial"/>
                <w:sz w:val="18"/>
                <w:szCs w:val="18"/>
              </w:rPr>
              <w:t xml:space="preserve">disponibles que describan con mayor profundidad el problema que motiva la elaboración de esta propuesta normativa? </w:t>
            </w:r>
            <w:bookmarkEnd w:id="2"/>
            <w:r w:rsidRPr="008F587F">
              <w:rPr>
                <w:rFonts w:ascii="Arial" w:hAnsi="Arial" w:cs="Arial"/>
                <w:sz w:val="18"/>
                <w:szCs w:val="18"/>
              </w:rPr>
              <w:t>En caso de estar disponible, adjun</w:t>
            </w:r>
            <w:r w:rsidR="007B76FA" w:rsidRPr="008F587F">
              <w:rPr>
                <w:rFonts w:ascii="Arial" w:hAnsi="Arial" w:cs="Arial"/>
                <w:sz w:val="18"/>
                <w:szCs w:val="18"/>
              </w:rPr>
              <w:t>tar archivos e</w:t>
            </w:r>
            <w:r w:rsidR="00A309E9" w:rsidRPr="008F587F">
              <w:rPr>
                <w:rFonts w:ascii="Arial" w:hAnsi="Arial" w:cs="Arial"/>
                <w:sz w:val="18"/>
                <w:szCs w:val="18"/>
              </w:rPr>
              <w:t>n link habilitado en página de Gobierno T</w:t>
            </w:r>
            <w:r w:rsidR="007B76FA" w:rsidRPr="008F587F">
              <w:rPr>
                <w:rFonts w:ascii="Arial" w:hAnsi="Arial" w:cs="Arial"/>
                <w:sz w:val="18"/>
                <w:szCs w:val="18"/>
              </w:rPr>
              <w:t xml:space="preserve">ransparente </w:t>
            </w:r>
            <w:r w:rsidRPr="008F587F">
              <w:rPr>
                <w:rFonts w:ascii="Arial" w:hAnsi="Arial" w:cs="Arial"/>
                <w:sz w:val="18"/>
                <w:szCs w:val="18"/>
              </w:rPr>
              <w:t>(“enlace a mayor información”).</w:t>
            </w:r>
          </w:p>
        </w:tc>
        <w:tc>
          <w:tcPr>
            <w:tcW w:w="785" w:type="dxa"/>
            <w:gridSpan w:val="4"/>
            <w:tcBorders>
              <w:top w:val="single" w:sz="4" w:space="0" w:color="auto"/>
              <w:left w:val="single" w:sz="4" w:space="0" w:color="auto"/>
              <w:bottom w:val="nil"/>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59"/>
                  <w:enabled/>
                  <w:calcOnExit w:val="0"/>
                  <w:checkBox>
                    <w:sizeAuto/>
                    <w:default w:val="0"/>
                  </w:checkBox>
                </w:ffData>
              </w:fldChar>
            </w:r>
            <w:bookmarkStart w:id="3" w:name="Casilla59"/>
            <w:r w:rsidRPr="008F587F">
              <w:rPr>
                <w:rFonts w:ascii="Arial" w:hAnsi="Arial" w:cs="Arial"/>
                <w:sz w:val="16"/>
                <w:szCs w:val="16"/>
              </w:rPr>
              <w:instrText xml:space="preserve"> FORMCHECKBOX </w:instrText>
            </w:r>
            <w:r w:rsidRPr="008F587F">
              <w:rPr>
                <w:rFonts w:ascii="Arial" w:hAnsi="Arial" w:cs="Arial"/>
                <w:sz w:val="16"/>
                <w:szCs w:val="16"/>
              </w:rPr>
            </w:r>
            <w:r w:rsidRPr="008F587F">
              <w:rPr>
                <w:rFonts w:ascii="Arial" w:hAnsi="Arial" w:cs="Arial"/>
                <w:sz w:val="16"/>
                <w:szCs w:val="16"/>
              </w:rPr>
              <w:fldChar w:fldCharType="end"/>
            </w:r>
            <w:bookmarkEnd w:id="3"/>
            <w:r w:rsidRPr="008F587F">
              <w:rPr>
                <w:rFonts w:ascii="Arial" w:hAnsi="Arial" w:cs="Arial"/>
                <w:sz w:val="16"/>
                <w:szCs w:val="16"/>
              </w:rPr>
              <w:t xml:space="preserve"> </w:t>
            </w:r>
          </w:p>
        </w:tc>
      </w:tr>
      <w:tr w:rsidR="006C2285" w:rsidRPr="008F587F" w:rsidTr="00684ADE">
        <w:trPr>
          <w:trHeight w:val="247"/>
          <w:jc w:val="center"/>
        </w:trPr>
        <w:tc>
          <w:tcPr>
            <w:tcW w:w="8529" w:type="dxa"/>
            <w:gridSpan w:val="31"/>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785" w:type="dxa"/>
            <w:gridSpan w:val="4"/>
            <w:tcBorders>
              <w:top w:val="nil"/>
              <w:left w:val="single"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0"/>
                  <w:enabled/>
                  <w:calcOnExit w:val="0"/>
                  <w:checkBox>
                    <w:sizeAuto/>
                    <w:default w:val="0"/>
                    <w:checked/>
                  </w:checkBox>
                </w:ffData>
              </w:fldChar>
            </w:r>
            <w:bookmarkStart w:id="4" w:name="Casilla60"/>
            <w:r w:rsidRPr="008F587F">
              <w:rPr>
                <w:rFonts w:ascii="Arial" w:hAnsi="Arial" w:cs="Arial"/>
                <w:sz w:val="16"/>
                <w:szCs w:val="16"/>
              </w:rPr>
              <w:instrText xml:space="preserve"> FORMCHECKBOX </w:instrText>
            </w:r>
            <w:r w:rsidRPr="008F587F">
              <w:rPr>
                <w:rFonts w:ascii="Arial" w:hAnsi="Arial" w:cs="Arial"/>
                <w:sz w:val="16"/>
                <w:szCs w:val="16"/>
              </w:rPr>
            </w:r>
            <w:r w:rsidRPr="008F587F">
              <w:rPr>
                <w:rFonts w:ascii="Arial" w:hAnsi="Arial" w:cs="Arial"/>
                <w:sz w:val="16"/>
                <w:szCs w:val="16"/>
              </w:rPr>
              <w:fldChar w:fldCharType="end"/>
            </w:r>
            <w:bookmarkEnd w:id="4"/>
            <w:r w:rsidRPr="008F587F">
              <w:rPr>
                <w:rFonts w:ascii="Arial" w:hAnsi="Arial" w:cs="Arial"/>
                <w:sz w:val="16"/>
                <w:szCs w:val="16"/>
              </w:rPr>
              <w:t xml:space="preserve">        </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Objetivos de la propuesta normativa</w:t>
            </w:r>
            <w:r w:rsidRPr="008F587F">
              <w:rPr>
                <w:rFonts w:ascii="Arial" w:hAnsi="Arial" w:cs="Arial"/>
                <w:sz w:val="20"/>
                <w:szCs w:val="20"/>
              </w:rPr>
              <w:t xml:space="preserve"> (máximo sugerido 12 líneas)</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2C5CEE" w:rsidRDefault="006C2285" w:rsidP="008F587F">
            <w:pPr>
              <w:spacing w:before="60" w:after="60"/>
              <w:jc w:val="both"/>
              <w:rPr>
                <w:rFonts w:ascii="Arial" w:hAnsi="Arial" w:cs="Arial"/>
                <w:noProof/>
                <w:sz w:val="18"/>
                <w:szCs w:val="18"/>
              </w:rPr>
            </w:pPr>
            <w:r w:rsidRPr="008F587F">
              <w:rPr>
                <w:rFonts w:ascii="Arial" w:hAnsi="Arial" w:cs="Arial"/>
                <w:sz w:val="18"/>
                <w:szCs w:val="18"/>
              </w:rPr>
              <w:fldChar w:fldCharType="begin">
                <w:ffData>
                  <w:name w:val="Texto56"/>
                  <w:enabled/>
                  <w:calcOnExit w:val="0"/>
                  <w:textInput/>
                </w:ffData>
              </w:fldChar>
            </w:r>
            <w:bookmarkStart w:id="5" w:name="Texto56"/>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DF3630">
              <w:rPr>
                <w:rFonts w:ascii="Arial" w:hAnsi="Arial" w:cs="Arial"/>
                <w:sz w:val="18"/>
                <w:szCs w:val="18"/>
              </w:rPr>
              <w:t>E</w:t>
            </w:r>
            <w:r w:rsidR="00DF3630" w:rsidRPr="00DF3630">
              <w:rPr>
                <w:rFonts w:ascii="Arial" w:hAnsi="Arial" w:cs="Arial"/>
                <w:noProof/>
                <w:sz w:val="18"/>
                <w:szCs w:val="18"/>
              </w:rPr>
              <w:t>sta normativa reconoce que las empresas de menor envergadura tienen recursos escasos y por ende exig</w:t>
            </w:r>
            <w:r w:rsidR="00DF3630">
              <w:rPr>
                <w:rFonts w:ascii="Arial" w:hAnsi="Arial" w:cs="Arial"/>
                <w:noProof/>
                <w:sz w:val="18"/>
                <w:szCs w:val="18"/>
              </w:rPr>
              <w:t>irá</w:t>
            </w:r>
            <w:r w:rsidR="00DF3630" w:rsidRPr="00DF3630">
              <w:rPr>
                <w:rFonts w:ascii="Arial" w:hAnsi="Arial" w:cs="Arial"/>
                <w:noProof/>
                <w:sz w:val="18"/>
                <w:szCs w:val="18"/>
              </w:rPr>
              <w:t xml:space="preserve"> s</w:t>
            </w:r>
            <w:r w:rsidR="00DF3630">
              <w:rPr>
                <w:rFonts w:ascii="Arial" w:hAnsi="Arial" w:cs="Arial"/>
                <w:noProof/>
                <w:sz w:val="18"/>
                <w:szCs w:val="18"/>
              </w:rPr>
              <w:t>ó</w:t>
            </w:r>
            <w:r w:rsidR="00DF3630" w:rsidRPr="00DF3630">
              <w:rPr>
                <w:rFonts w:ascii="Arial" w:hAnsi="Arial" w:cs="Arial"/>
                <w:noProof/>
                <w:sz w:val="18"/>
                <w:szCs w:val="18"/>
              </w:rPr>
              <w:t xml:space="preserve">lo un </w:t>
            </w:r>
            <w:r w:rsidR="00DF3630">
              <w:rPr>
                <w:rFonts w:ascii="Arial" w:hAnsi="Arial" w:cs="Arial"/>
                <w:noProof/>
                <w:sz w:val="18"/>
                <w:szCs w:val="18"/>
              </w:rPr>
              <w:t>I</w:t>
            </w:r>
            <w:r w:rsidR="00DF3630" w:rsidRPr="00DF3630">
              <w:rPr>
                <w:rFonts w:ascii="Arial" w:hAnsi="Arial" w:cs="Arial"/>
                <w:noProof/>
                <w:sz w:val="18"/>
                <w:szCs w:val="18"/>
              </w:rPr>
              <w:t xml:space="preserve">nforme </w:t>
            </w:r>
            <w:r w:rsidR="00DF3630">
              <w:rPr>
                <w:rFonts w:ascii="Arial" w:hAnsi="Arial" w:cs="Arial"/>
                <w:noProof/>
                <w:sz w:val="18"/>
                <w:szCs w:val="18"/>
              </w:rPr>
              <w:t>V</w:t>
            </w:r>
            <w:r w:rsidR="00DF3630" w:rsidRPr="00DF3630">
              <w:rPr>
                <w:rFonts w:ascii="Arial" w:hAnsi="Arial" w:cs="Arial"/>
                <w:noProof/>
                <w:sz w:val="18"/>
                <w:szCs w:val="18"/>
              </w:rPr>
              <w:t xml:space="preserve">ial </w:t>
            </w:r>
            <w:r w:rsidR="00DF3630">
              <w:rPr>
                <w:rFonts w:ascii="Arial" w:hAnsi="Arial" w:cs="Arial"/>
                <w:noProof/>
                <w:sz w:val="18"/>
                <w:szCs w:val="18"/>
              </w:rPr>
              <w:t>B</w:t>
            </w:r>
            <w:r w:rsidR="00DF3630" w:rsidRPr="00DF3630">
              <w:rPr>
                <w:rFonts w:ascii="Arial" w:hAnsi="Arial" w:cs="Arial"/>
                <w:noProof/>
                <w:sz w:val="18"/>
                <w:szCs w:val="18"/>
              </w:rPr>
              <w:t>ásico, que en definitiva s</w:t>
            </w:r>
            <w:r w:rsidR="00DF3630">
              <w:rPr>
                <w:rFonts w:ascii="Arial" w:hAnsi="Arial" w:cs="Arial"/>
                <w:noProof/>
                <w:sz w:val="18"/>
                <w:szCs w:val="18"/>
              </w:rPr>
              <w:t>ó</w:t>
            </w:r>
            <w:r w:rsidR="00DF3630" w:rsidRPr="00DF3630">
              <w:rPr>
                <w:rFonts w:ascii="Arial" w:hAnsi="Arial" w:cs="Arial"/>
                <w:noProof/>
                <w:sz w:val="18"/>
                <w:szCs w:val="18"/>
              </w:rPr>
              <w:t xml:space="preserve">lo signifique que en la medida de que provoquen un impacto en la </w:t>
            </w:r>
            <w:r w:rsidR="002C5CEE">
              <w:rPr>
                <w:rFonts w:ascii="Arial" w:hAnsi="Arial" w:cs="Arial"/>
                <w:noProof/>
                <w:sz w:val="18"/>
                <w:szCs w:val="18"/>
              </w:rPr>
              <w:t>R</w:t>
            </w:r>
            <w:r w:rsidR="00DF3630" w:rsidRPr="00DF3630">
              <w:rPr>
                <w:rFonts w:ascii="Arial" w:hAnsi="Arial" w:cs="Arial"/>
                <w:noProof/>
                <w:sz w:val="18"/>
                <w:szCs w:val="18"/>
              </w:rPr>
              <w:t xml:space="preserve">ed </w:t>
            </w:r>
            <w:r w:rsidR="002C5CEE">
              <w:rPr>
                <w:rFonts w:ascii="Arial" w:hAnsi="Arial" w:cs="Arial"/>
                <w:noProof/>
                <w:sz w:val="18"/>
                <w:szCs w:val="18"/>
              </w:rPr>
              <w:t>V</w:t>
            </w:r>
            <w:r w:rsidR="00DF3630" w:rsidRPr="00DF3630">
              <w:rPr>
                <w:rFonts w:ascii="Arial" w:hAnsi="Arial" w:cs="Arial"/>
                <w:noProof/>
                <w:sz w:val="18"/>
                <w:szCs w:val="18"/>
              </w:rPr>
              <w:t xml:space="preserve">ial </w:t>
            </w:r>
            <w:r w:rsidR="002C5CEE">
              <w:rPr>
                <w:rFonts w:ascii="Arial" w:hAnsi="Arial" w:cs="Arial"/>
                <w:noProof/>
                <w:sz w:val="18"/>
                <w:szCs w:val="18"/>
              </w:rPr>
              <w:t>B</w:t>
            </w:r>
            <w:r w:rsidR="00DF3630" w:rsidRPr="00DF3630">
              <w:rPr>
                <w:rFonts w:ascii="Arial" w:hAnsi="Arial" w:cs="Arial"/>
                <w:noProof/>
                <w:sz w:val="18"/>
                <w:szCs w:val="18"/>
              </w:rPr>
              <w:t>ásica, tengan que mitigarlo con medidas de bajo costo, tales como la instalación de señales de tránsito, de vallas peatonales, etc.</w:t>
            </w:r>
          </w:p>
          <w:p w:rsidR="006C2285" w:rsidRPr="008F587F" w:rsidRDefault="002C5CEE" w:rsidP="008F587F">
            <w:pPr>
              <w:spacing w:before="60" w:after="60"/>
              <w:jc w:val="both"/>
              <w:rPr>
                <w:rFonts w:ascii="Arial" w:hAnsi="Arial" w:cs="Arial"/>
                <w:sz w:val="18"/>
                <w:szCs w:val="18"/>
              </w:rPr>
            </w:pPr>
            <w:r>
              <w:rPr>
                <w:rFonts w:ascii="Arial" w:hAnsi="Arial" w:cs="Arial"/>
                <w:noProof/>
                <w:sz w:val="18"/>
                <w:szCs w:val="18"/>
              </w:rPr>
              <w:t>En conclusión se puede señalar que el objetivo principal es que las empresas mitiguen el impacto que ellas mismas provocarán en las vías de la Red Vial Básica de las comunas.</w:t>
            </w:r>
            <w:r w:rsidR="006C2285" w:rsidRPr="008F587F">
              <w:rPr>
                <w:rFonts w:ascii="Arial" w:hAnsi="Arial" w:cs="Arial"/>
                <w:sz w:val="18"/>
                <w:szCs w:val="18"/>
              </w:rPr>
              <w:fldChar w:fldCharType="end"/>
            </w:r>
            <w:bookmarkEnd w:id="5"/>
          </w:p>
          <w:p w:rsidR="0017729F" w:rsidRPr="008F587F" w:rsidRDefault="0017729F" w:rsidP="008F587F">
            <w:pPr>
              <w:spacing w:before="60" w:after="60"/>
              <w:rPr>
                <w:rFonts w:ascii="Arial" w:hAnsi="Arial" w:cs="Arial"/>
                <w:sz w:val="16"/>
                <w:szCs w:val="16"/>
              </w:rPr>
            </w:pPr>
          </w:p>
          <w:p w:rsidR="00C43AEA" w:rsidRPr="008F587F" w:rsidRDefault="00C43AEA" w:rsidP="008F587F">
            <w:pPr>
              <w:spacing w:before="60" w:after="60"/>
              <w:rPr>
                <w:rFonts w:ascii="Arial" w:hAnsi="Arial" w:cs="Arial"/>
                <w:sz w:val="16"/>
                <w:szCs w:val="16"/>
              </w:rPr>
            </w:pPr>
          </w:p>
        </w:tc>
      </w:tr>
      <w:tr w:rsidR="006C2285" w:rsidRPr="008F587F" w:rsidTr="00BF161F">
        <w:trPr>
          <w:trHeight w:val="35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Descripción de la propuesta y efectos esperados </w:t>
            </w:r>
            <w:r w:rsidRPr="008F587F">
              <w:rPr>
                <w:rFonts w:ascii="Arial" w:hAnsi="Arial" w:cs="Arial"/>
                <w:sz w:val="20"/>
                <w:szCs w:val="20"/>
              </w:rPr>
              <w:t>(máximo sugerido 12 líneas)</w:t>
            </w:r>
          </w:p>
        </w:tc>
      </w:tr>
      <w:tr w:rsidR="006C2285" w:rsidRPr="008F587F" w:rsidTr="00BF161F">
        <w:trPr>
          <w:trHeight w:val="35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7"/>
                  <w:enabled/>
                  <w:calcOnExit w:val="0"/>
                  <w:textInput/>
                </w:ffData>
              </w:fldChar>
            </w:r>
            <w:bookmarkStart w:id="6" w:name="Texto57"/>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47566B" w:rsidRPr="0047566B">
              <w:rPr>
                <w:rFonts w:ascii="Arial" w:hAnsi="Arial" w:cs="Arial"/>
                <w:noProof/>
                <w:sz w:val="18"/>
                <w:szCs w:val="18"/>
              </w:rPr>
              <w:t>Esta Resolución establece los valores mínimos a partir de los cuales las empresas podrán presentar un Informe Vial Básico. Con esto se espera que aquellos proyectos que generen un impacto de consideración en la vialidad de las vías estructurantes de una ciudad, realicen la mitigación de ese impacto.</w:t>
            </w:r>
            <w:r w:rsidRPr="008F587F">
              <w:rPr>
                <w:rFonts w:ascii="Arial" w:hAnsi="Arial" w:cs="Arial"/>
                <w:sz w:val="18"/>
                <w:szCs w:val="18"/>
              </w:rPr>
              <w:fldChar w:fldCharType="end"/>
            </w:r>
            <w:bookmarkEnd w:id="6"/>
          </w:p>
          <w:p w:rsidR="001E3658" w:rsidRPr="008F587F" w:rsidRDefault="001E3658" w:rsidP="008F587F">
            <w:pPr>
              <w:spacing w:before="60" w:after="60"/>
              <w:rPr>
                <w:rFonts w:ascii="Arial" w:hAnsi="Arial" w:cs="Arial"/>
                <w:b/>
                <w:sz w:val="20"/>
                <w:szCs w:val="20"/>
              </w:rPr>
            </w:pPr>
          </w:p>
          <w:p w:rsidR="0017729F" w:rsidRPr="008F587F" w:rsidRDefault="0017729F" w:rsidP="008F587F">
            <w:pPr>
              <w:spacing w:before="60" w:after="60"/>
              <w:rPr>
                <w:rFonts w:ascii="Arial" w:hAnsi="Arial" w:cs="Arial"/>
                <w:b/>
                <w:sz w:val="20"/>
                <w:szCs w:val="20"/>
              </w:rPr>
            </w:pPr>
          </w:p>
          <w:p w:rsidR="00C95E3E" w:rsidRPr="008F587F" w:rsidRDefault="00C95E3E" w:rsidP="008F587F">
            <w:pPr>
              <w:spacing w:before="60" w:after="60"/>
              <w:rPr>
                <w:rFonts w:ascii="Arial" w:hAnsi="Arial" w:cs="Arial"/>
                <w:b/>
                <w:sz w:val="20"/>
                <w:szCs w:val="20"/>
              </w:rPr>
            </w:pPr>
          </w:p>
        </w:tc>
      </w:tr>
      <w:tr w:rsidR="006C2285" w:rsidRPr="008F587F" w:rsidTr="00684ADE">
        <w:trPr>
          <w:trHeight w:val="248"/>
          <w:jc w:val="center"/>
        </w:trPr>
        <w:tc>
          <w:tcPr>
            <w:tcW w:w="8462" w:type="dxa"/>
            <w:gridSpan w:val="30"/>
            <w:vMerge w:val="restart"/>
            <w:tcBorders>
              <w:top w:val="single" w:sz="4" w:space="0" w:color="auto"/>
              <w:left w:val="single" w:sz="4" w:space="0" w:color="auto"/>
              <w:bottom w:val="single" w:sz="4" w:space="0" w:color="auto"/>
              <w:right w:val="single" w:sz="4" w:space="0" w:color="auto"/>
            </w:tcBorders>
            <w:shd w:val="clear" w:color="auto" w:fill="F3F3F3"/>
          </w:tcPr>
          <w:p w:rsidR="00C95E3E" w:rsidRPr="008F587F" w:rsidRDefault="006C2285" w:rsidP="008F587F">
            <w:pPr>
              <w:spacing w:before="60" w:after="60"/>
              <w:jc w:val="both"/>
              <w:rPr>
                <w:rFonts w:ascii="Arial" w:hAnsi="Arial" w:cs="Arial"/>
                <w:sz w:val="18"/>
                <w:szCs w:val="18"/>
              </w:rPr>
            </w:pPr>
            <w:r w:rsidRPr="008F587F">
              <w:rPr>
                <w:rFonts w:ascii="Arial" w:hAnsi="Arial" w:cs="Arial"/>
                <w:sz w:val="18"/>
                <w:szCs w:val="18"/>
              </w:rPr>
              <w:t>12</w:t>
            </w:r>
            <w:proofErr w:type="gramStart"/>
            <w:r w:rsidRPr="008F587F">
              <w:rPr>
                <w:rFonts w:ascii="Arial" w:hAnsi="Arial" w:cs="Arial"/>
                <w:sz w:val="18"/>
                <w:szCs w:val="18"/>
              </w:rPr>
              <w:t>.A</w:t>
            </w:r>
            <w:proofErr w:type="gramEnd"/>
            <w:r w:rsidRPr="008F587F">
              <w:rPr>
                <w:rFonts w:ascii="Arial" w:hAnsi="Arial" w:cs="Arial"/>
                <w:sz w:val="18"/>
                <w:szCs w:val="18"/>
              </w:rPr>
              <w:t xml:space="preserve">  ¿Existen documentos disponibles que describan con mayor profundidad el contenido de la propuesta y sus efectos esperados</w:t>
            </w:r>
            <w:r w:rsidR="00FD198F" w:rsidRPr="008F587F">
              <w:rPr>
                <w:rFonts w:ascii="Arial" w:hAnsi="Arial" w:cs="Arial"/>
                <w:sz w:val="18"/>
                <w:szCs w:val="18"/>
              </w:rPr>
              <w:t xml:space="preserve"> (por ejemplo, última versión de la propuesta normativa)</w:t>
            </w:r>
            <w:r w:rsidRPr="008F587F">
              <w:rPr>
                <w:rFonts w:ascii="Arial" w:hAnsi="Arial" w:cs="Arial"/>
                <w:sz w:val="18"/>
                <w:szCs w:val="18"/>
              </w:rPr>
              <w:t>? En caso de estar disponible, adjuntar archivos en link habilitado</w:t>
            </w:r>
            <w:r w:rsidR="00A309E9" w:rsidRPr="008F587F">
              <w:rPr>
                <w:rFonts w:ascii="Arial" w:hAnsi="Arial" w:cs="Arial"/>
                <w:sz w:val="18"/>
                <w:szCs w:val="18"/>
              </w:rPr>
              <w:t xml:space="preserve"> en página de Gobierno T</w:t>
            </w:r>
            <w:r w:rsidR="007B76FA" w:rsidRPr="008F587F">
              <w:rPr>
                <w:rFonts w:ascii="Arial" w:hAnsi="Arial" w:cs="Arial"/>
                <w:sz w:val="18"/>
                <w:szCs w:val="18"/>
              </w:rPr>
              <w:t>ransparente</w:t>
            </w:r>
            <w:r w:rsidRPr="008F587F">
              <w:rPr>
                <w:rFonts w:ascii="Arial" w:hAnsi="Arial" w:cs="Arial"/>
                <w:sz w:val="18"/>
                <w:szCs w:val="18"/>
              </w:rPr>
              <w:t xml:space="preserve"> (“enlace a mayor información”).</w:t>
            </w:r>
          </w:p>
        </w:tc>
        <w:tc>
          <w:tcPr>
            <w:tcW w:w="852" w:type="dxa"/>
            <w:gridSpan w:val="5"/>
            <w:tcBorders>
              <w:top w:val="single" w:sz="4" w:space="0" w:color="auto"/>
              <w:left w:val="single" w:sz="4" w:space="0" w:color="auto"/>
              <w:bottom w:val="nil"/>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61"/>
                  <w:enabled/>
                  <w:calcOnExit w:val="0"/>
                  <w:checkBox>
                    <w:sizeAuto/>
                    <w:default w:val="0"/>
                  </w:checkBox>
                </w:ffData>
              </w:fldChar>
            </w:r>
            <w:bookmarkStart w:id="7" w:name="Casilla61"/>
            <w:r w:rsidRPr="008F587F">
              <w:rPr>
                <w:rFonts w:ascii="Arial" w:hAnsi="Arial" w:cs="Arial"/>
                <w:sz w:val="16"/>
                <w:szCs w:val="16"/>
              </w:rPr>
              <w:instrText xml:space="preserve"> FORMCHECKBOX </w:instrText>
            </w:r>
            <w:r w:rsidRPr="008F587F">
              <w:rPr>
                <w:rFonts w:ascii="Arial" w:hAnsi="Arial" w:cs="Arial"/>
                <w:sz w:val="16"/>
                <w:szCs w:val="16"/>
              </w:rPr>
            </w:r>
            <w:r w:rsidRPr="008F587F">
              <w:rPr>
                <w:rFonts w:ascii="Arial" w:hAnsi="Arial" w:cs="Arial"/>
                <w:sz w:val="16"/>
                <w:szCs w:val="16"/>
              </w:rPr>
              <w:fldChar w:fldCharType="end"/>
            </w:r>
            <w:bookmarkEnd w:id="7"/>
          </w:p>
        </w:tc>
      </w:tr>
      <w:tr w:rsidR="006C2285" w:rsidRPr="008F587F" w:rsidTr="00684ADE">
        <w:trPr>
          <w:trHeight w:val="247"/>
          <w:jc w:val="center"/>
        </w:trPr>
        <w:tc>
          <w:tcPr>
            <w:tcW w:w="8462" w:type="dxa"/>
            <w:gridSpan w:val="30"/>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852" w:type="dxa"/>
            <w:gridSpan w:val="5"/>
            <w:tcBorders>
              <w:top w:val="nil"/>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2"/>
                  <w:enabled/>
                  <w:calcOnExit w:val="0"/>
                  <w:checkBox>
                    <w:sizeAuto/>
                    <w:default w:val="0"/>
                    <w:checked/>
                  </w:checkBox>
                </w:ffData>
              </w:fldChar>
            </w:r>
            <w:bookmarkStart w:id="8" w:name="Casilla62"/>
            <w:r w:rsidRPr="008F587F">
              <w:rPr>
                <w:rFonts w:ascii="Arial" w:hAnsi="Arial" w:cs="Arial"/>
                <w:sz w:val="16"/>
                <w:szCs w:val="16"/>
              </w:rPr>
              <w:instrText xml:space="preserve"> FORMCHECKBOX </w:instrText>
            </w:r>
            <w:r w:rsidRPr="008F587F">
              <w:rPr>
                <w:rFonts w:ascii="Arial" w:hAnsi="Arial" w:cs="Arial"/>
                <w:sz w:val="16"/>
                <w:szCs w:val="16"/>
              </w:rPr>
            </w:r>
            <w:r w:rsidRPr="008F587F">
              <w:rPr>
                <w:rFonts w:ascii="Arial" w:hAnsi="Arial" w:cs="Arial"/>
                <w:sz w:val="16"/>
                <w:szCs w:val="16"/>
              </w:rPr>
              <w:fldChar w:fldCharType="end"/>
            </w:r>
            <w:bookmarkEnd w:id="8"/>
          </w:p>
        </w:tc>
      </w:tr>
      <w:tr w:rsidR="00390A1B" w:rsidRPr="008F587F" w:rsidTr="00684ADE">
        <w:trPr>
          <w:trHeight w:val="518"/>
          <w:jc w:val="center"/>
        </w:trPr>
        <w:tc>
          <w:tcPr>
            <w:tcW w:w="5898" w:type="dxa"/>
            <w:gridSpan w:val="18"/>
            <w:vMerge w:val="restart"/>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17729F" w:rsidP="008F587F">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consideraron alternativas</w:t>
            </w:r>
            <w:r w:rsidR="00390A1B" w:rsidRPr="008F587F">
              <w:rPr>
                <w:rFonts w:ascii="Arial" w:hAnsi="Arial" w:cs="Arial"/>
                <w:b/>
                <w:sz w:val="20"/>
                <w:szCs w:val="20"/>
              </w:rPr>
              <w:t xml:space="preserve"> regulatorias o no regulatorias, que luego fueron descartadas en favor de la propuesta actual?</w:t>
            </w:r>
          </w:p>
        </w:tc>
        <w:tc>
          <w:tcPr>
            <w:tcW w:w="3416" w:type="dxa"/>
            <w:gridSpan w:val="17"/>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val="0"/>
                  </w:checkBox>
                </w:ffData>
              </w:fldChar>
            </w:r>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3. A"/>
              </w:smartTagPr>
              <w:r w:rsidRPr="008F587F">
                <w:rPr>
                  <w:rFonts w:ascii="Arial" w:hAnsi="Arial" w:cs="Arial"/>
                  <w:sz w:val="14"/>
                  <w:szCs w:val="14"/>
                </w:rPr>
                <w:t>13. A</w:t>
              </w:r>
            </w:smartTag>
            <w:r w:rsidRPr="008F587F">
              <w:rPr>
                <w:rFonts w:ascii="Arial" w:hAnsi="Arial" w:cs="Arial"/>
                <w:sz w:val="14"/>
                <w:szCs w:val="14"/>
              </w:rPr>
              <w:t xml:space="preserve"> y luego a 13. B</w:t>
            </w:r>
          </w:p>
        </w:tc>
      </w:tr>
      <w:tr w:rsidR="00390A1B" w:rsidRPr="008F587F" w:rsidTr="00684ADE">
        <w:trPr>
          <w:trHeight w:val="280"/>
          <w:jc w:val="center"/>
        </w:trPr>
        <w:tc>
          <w:tcPr>
            <w:tcW w:w="5898" w:type="dxa"/>
            <w:gridSpan w:val="18"/>
            <w:vMerge/>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390A1B" w:rsidP="008F587F">
            <w:pPr>
              <w:numPr>
                <w:ilvl w:val="0"/>
                <w:numId w:val="11"/>
              </w:numPr>
              <w:spacing w:before="60" w:after="60"/>
              <w:rPr>
                <w:rFonts w:ascii="Arial" w:hAnsi="Arial" w:cs="Arial"/>
                <w:b/>
                <w:sz w:val="20"/>
                <w:szCs w:val="20"/>
              </w:rPr>
            </w:pPr>
          </w:p>
        </w:tc>
        <w:tc>
          <w:tcPr>
            <w:tcW w:w="3416" w:type="dxa"/>
            <w:gridSpan w:val="17"/>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ed/>
                  </w:checkBox>
                </w:ffData>
              </w:fldChar>
            </w:r>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14</w:t>
            </w:r>
          </w:p>
        </w:tc>
      </w:tr>
      <w:tr w:rsidR="006C2285" w:rsidRPr="008F587F" w:rsidTr="00684ADE">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rPr>
                <w:rFonts w:ascii="Arial" w:hAnsi="Arial" w:cs="Arial"/>
                <w:sz w:val="18"/>
                <w:szCs w:val="18"/>
              </w:rPr>
            </w:pPr>
            <w:r w:rsidRPr="008F587F">
              <w:rPr>
                <w:rFonts w:ascii="Arial" w:hAnsi="Arial" w:cs="Arial"/>
                <w:sz w:val="18"/>
                <w:szCs w:val="18"/>
              </w:rPr>
              <w:t xml:space="preserve">13.A En caso de contestar (SI) en la pregunta 13, indique entre las opciones siguientes </w:t>
            </w:r>
            <w:r w:rsidR="00356C8C" w:rsidRPr="008F587F">
              <w:rPr>
                <w:rFonts w:ascii="Arial" w:hAnsi="Arial" w:cs="Arial"/>
                <w:sz w:val="18"/>
                <w:szCs w:val="18"/>
              </w:rPr>
              <w:t xml:space="preserve">que tipo de </w:t>
            </w:r>
            <w:r w:rsidRPr="008F587F">
              <w:rPr>
                <w:rFonts w:ascii="Arial" w:hAnsi="Arial" w:cs="Arial"/>
                <w:sz w:val="18"/>
                <w:szCs w:val="18"/>
              </w:rPr>
              <w:t>alternativas fueron evaluadas</w:t>
            </w:r>
            <w:r w:rsidR="003B6F86" w:rsidRPr="008F587F">
              <w:rPr>
                <w:rFonts w:ascii="Arial" w:hAnsi="Arial" w:cs="Arial"/>
                <w:sz w:val="18"/>
                <w:szCs w:val="18"/>
              </w:rPr>
              <w:t xml:space="preserve"> (respuesta múltiple)</w:t>
            </w:r>
          </w:p>
        </w:tc>
      </w:tr>
      <w:tr w:rsidR="006C2285" w:rsidRPr="008F587F" w:rsidTr="00684ADE">
        <w:trPr>
          <w:jc w:val="center"/>
        </w:trPr>
        <w:tc>
          <w:tcPr>
            <w:tcW w:w="3380" w:type="dxa"/>
            <w:gridSpan w:val="9"/>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Campañas de información pública para favorecer auto-regulación</w:t>
            </w:r>
          </w:p>
        </w:tc>
        <w:tc>
          <w:tcPr>
            <w:tcW w:w="966" w:type="dxa"/>
            <w:gridSpan w:val="4"/>
            <w:tcBorders>
              <w:top w:val="single" w:sz="4" w:space="0" w:color="auto"/>
              <w:left w:val="nil"/>
              <w:bottom w:val="nil"/>
              <w:right w:val="nil"/>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bookmarkStart w:id="9" w:name="Casilla1"/>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9"/>
          </w:p>
        </w:tc>
        <w:tc>
          <w:tcPr>
            <w:tcW w:w="4116" w:type="dxa"/>
            <w:gridSpan w:val="1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Mejora en procedimientos de fiscalización</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bookmarkStart w:id="10" w:name="Casilla4"/>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10"/>
          </w:p>
        </w:tc>
      </w:tr>
      <w:tr w:rsidR="006C2285" w:rsidRPr="008F587F" w:rsidTr="00684ADE">
        <w:trPr>
          <w:jc w:val="center"/>
        </w:trPr>
        <w:tc>
          <w:tcPr>
            <w:tcW w:w="3380" w:type="dxa"/>
            <w:gridSpan w:val="9"/>
            <w:tcBorders>
              <w:top w:val="nil"/>
              <w:left w:val="single" w:sz="4" w:space="0" w:color="auto"/>
              <w:bottom w:val="nil"/>
              <w:right w:val="nil"/>
            </w:tcBorders>
            <w:shd w:val="clear" w:color="auto" w:fill="auto"/>
            <w:vAlign w:val="center"/>
          </w:tcPr>
          <w:p w:rsidR="006C2285" w:rsidRPr="008F587F" w:rsidRDefault="0017729F" w:rsidP="008F587F">
            <w:pPr>
              <w:spacing w:before="60" w:after="60"/>
              <w:rPr>
                <w:rFonts w:ascii="Arial" w:hAnsi="Arial" w:cs="Arial"/>
                <w:sz w:val="16"/>
                <w:szCs w:val="16"/>
              </w:rPr>
            </w:pPr>
            <w:r w:rsidRPr="008F587F">
              <w:rPr>
                <w:rFonts w:ascii="Arial" w:hAnsi="Arial" w:cs="Arial"/>
                <w:sz w:val="16"/>
                <w:szCs w:val="16"/>
              </w:rPr>
              <w:t>Regular a través de proyecto de Ley</w:t>
            </w:r>
          </w:p>
        </w:tc>
        <w:tc>
          <w:tcPr>
            <w:tcW w:w="966" w:type="dxa"/>
            <w:gridSpan w:val="4"/>
            <w:tcBorders>
              <w:top w:val="nil"/>
              <w:left w:val="nil"/>
              <w:bottom w:val="nil"/>
              <w:right w:val="nil"/>
            </w:tcBorders>
            <w:shd w:val="clear" w:color="auto" w:fill="auto"/>
            <w:vAlign w:val="center"/>
          </w:tcPr>
          <w:p w:rsidR="006C2285" w:rsidRPr="008F587F" w:rsidRDefault="0017729F"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Otra alternativa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p>
        </w:tc>
      </w:tr>
      <w:tr w:rsidR="006C2285" w:rsidRPr="008F587F" w:rsidTr="00684ADE">
        <w:trPr>
          <w:jc w:val="center"/>
        </w:trPr>
        <w:tc>
          <w:tcPr>
            <w:tcW w:w="3380" w:type="dxa"/>
            <w:gridSpan w:val="9"/>
            <w:tcBorders>
              <w:top w:val="nil"/>
              <w:left w:val="single" w:sz="4" w:space="0" w:color="auto"/>
              <w:bottom w:val="single" w:sz="4" w:space="0" w:color="auto"/>
              <w:right w:val="nil"/>
            </w:tcBorders>
            <w:shd w:val="clear" w:color="auto" w:fill="auto"/>
          </w:tcPr>
          <w:p w:rsidR="006C2285" w:rsidRPr="008F587F" w:rsidRDefault="006C2285" w:rsidP="008F587F">
            <w:pPr>
              <w:spacing w:before="60" w:after="60"/>
              <w:rPr>
                <w:rFonts w:ascii="Arial" w:hAnsi="Arial" w:cs="Arial"/>
                <w:sz w:val="16"/>
                <w:szCs w:val="16"/>
              </w:rPr>
            </w:pPr>
          </w:p>
        </w:tc>
        <w:tc>
          <w:tcPr>
            <w:tcW w:w="966" w:type="dxa"/>
            <w:gridSpan w:val="4"/>
            <w:tcBorders>
              <w:top w:val="nil"/>
              <w:left w:val="nil"/>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fldChar w:fldCharType="begin">
                <w:ffData>
                  <w:name w:val="Texto5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p>
        </w:tc>
      </w:tr>
      <w:tr w:rsidR="006C2285" w:rsidRPr="008F587F" w:rsidTr="00684ADE">
        <w:trPr>
          <w:trHeight w:val="39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8E722B" w:rsidP="008F587F">
            <w:pPr>
              <w:spacing w:before="60" w:after="60"/>
              <w:jc w:val="both"/>
              <w:rPr>
                <w:rFonts w:ascii="Arial" w:hAnsi="Arial" w:cs="Arial"/>
                <w:sz w:val="18"/>
                <w:szCs w:val="18"/>
              </w:rPr>
            </w:pPr>
            <w:r w:rsidRPr="008F587F">
              <w:rPr>
                <w:rFonts w:ascii="Arial" w:hAnsi="Arial" w:cs="Arial"/>
                <w:sz w:val="18"/>
                <w:szCs w:val="18"/>
              </w:rPr>
              <w:t>13</w:t>
            </w:r>
            <w:proofErr w:type="gramStart"/>
            <w:r w:rsidRPr="008F587F">
              <w:rPr>
                <w:rFonts w:ascii="Arial" w:hAnsi="Arial" w:cs="Arial"/>
                <w:sz w:val="18"/>
                <w:szCs w:val="18"/>
              </w:rPr>
              <w:t>.B</w:t>
            </w:r>
            <w:proofErr w:type="gramEnd"/>
            <w:r w:rsidRPr="008F587F">
              <w:rPr>
                <w:rFonts w:ascii="Arial" w:hAnsi="Arial" w:cs="Arial"/>
                <w:sz w:val="18"/>
                <w:szCs w:val="18"/>
              </w:rPr>
              <w:t xml:space="preserve"> Indique</w:t>
            </w:r>
            <w:r w:rsidR="006C2285" w:rsidRPr="008F587F">
              <w:rPr>
                <w:rFonts w:ascii="Arial" w:hAnsi="Arial" w:cs="Arial"/>
                <w:sz w:val="18"/>
                <w:szCs w:val="18"/>
              </w:rPr>
              <w:t xml:space="preserve"> las razones para descartar las alternativas consideradas mencionadas en </w:t>
            </w:r>
            <w:smartTag w:uri="urn:schemas-microsoft-com:office:smarttags" w:element="metricconverter">
              <w:smartTagPr>
                <w:attr w:name="ProductID" w:val="13. A"/>
              </w:smartTagPr>
              <w:r w:rsidR="006C2285" w:rsidRPr="008F587F">
                <w:rPr>
                  <w:rFonts w:ascii="Arial" w:hAnsi="Arial" w:cs="Arial"/>
                  <w:sz w:val="18"/>
                  <w:szCs w:val="18"/>
                </w:rPr>
                <w:t>13. A</w:t>
              </w:r>
            </w:smartTag>
            <w:r w:rsidR="006C2285" w:rsidRPr="008F587F">
              <w:rPr>
                <w:rFonts w:ascii="Arial" w:hAnsi="Arial" w:cs="Arial"/>
                <w:sz w:val="18"/>
                <w:szCs w:val="18"/>
              </w:rPr>
              <w:t xml:space="preserve"> </w:t>
            </w:r>
          </w:p>
          <w:p w:rsidR="006C2285" w:rsidRPr="008F587F" w:rsidRDefault="006C2285" w:rsidP="008F587F">
            <w:pPr>
              <w:spacing w:before="60" w:after="60"/>
              <w:jc w:val="both"/>
              <w:rPr>
                <w:rFonts w:ascii="Arial" w:hAnsi="Arial" w:cs="Arial"/>
                <w:sz w:val="16"/>
                <w:szCs w:val="16"/>
              </w:rPr>
            </w:pPr>
            <w:r w:rsidRPr="008F587F">
              <w:rPr>
                <w:rFonts w:ascii="Arial" w:hAnsi="Arial" w:cs="Arial"/>
                <w:sz w:val="18"/>
                <w:szCs w:val="18"/>
              </w:rPr>
              <w:t xml:space="preserve">        (máximo sugerido 12 líneas)</w:t>
            </w:r>
          </w:p>
        </w:tc>
      </w:tr>
      <w:tr w:rsidR="006C2285" w:rsidRPr="008F587F" w:rsidTr="00BF161F">
        <w:trPr>
          <w:trHeight w:val="39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E3658"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8"/>
                  <w:enabled/>
                  <w:calcOnExit w:val="0"/>
                  <w:textInput/>
                </w:ffData>
              </w:fldChar>
            </w:r>
            <w:bookmarkStart w:id="11" w:name="Texto58"/>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sz w:val="18"/>
                <w:szCs w:val="18"/>
              </w:rPr>
              <w:fldChar w:fldCharType="end"/>
            </w:r>
            <w:bookmarkEnd w:id="11"/>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tc>
      </w:tr>
      <w:tr w:rsidR="00390A1B" w:rsidRPr="008F587F" w:rsidTr="00404CAD">
        <w:trPr>
          <w:trHeight w:val="405"/>
          <w:jc w:val="center"/>
        </w:trPr>
        <w:tc>
          <w:tcPr>
            <w:tcW w:w="6804" w:type="dxa"/>
            <w:gridSpan w:val="27"/>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8F587F">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consultaron los contenidos de la propuesta con otras entidades relevantes?</w:t>
            </w:r>
          </w:p>
        </w:tc>
        <w:tc>
          <w:tcPr>
            <w:tcW w:w="2510" w:type="dxa"/>
            <w:gridSpan w:val="8"/>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checkBox>
                </w:ffData>
              </w:fldChar>
            </w:r>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4. A"/>
              </w:smartTagPr>
              <w:r w:rsidRPr="008F587F">
                <w:rPr>
                  <w:rFonts w:ascii="Arial" w:hAnsi="Arial" w:cs="Arial"/>
                  <w:sz w:val="14"/>
                  <w:szCs w:val="14"/>
                </w:rPr>
                <w:t>14. A</w:t>
              </w:r>
            </w:smartTag>
          </w:p>
        </w:tc>
      </w:tr>
      <w:tr w:rsidR="00390A1B" w:rsidRPr="008F587F" w:rsidTr="00404CAD">
        <w:trPr>
          <w:trHeight w:val="226"/>
          <w:jc w:val="center"/>
        </w:trPr>
        <w:tc>
          <w:tcPr>
            <w:tcW w:w="6804" w:type="dxa"/>
            <w:gridSpan w:val="27"/>
            <w:vMerge/>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8F587F">
            <w:pPr>
              <w:numPr>
                <w:ilvl w:val="0"/>
                <w:numId w:val="11"/>
              </w:numPr>
              <w:spacing w:before="60" w:after="60"/>
              <w:rPr>
                <w:rFonts w:ascii="Arial" w:hAnsi="Arial" w:cs="Arial"/>
                <w:b/>
                <w:sz w:val="20"/>
                <w:szCs w:val="20"/>
              </w:rPr>
            </w:pPr>
          </w:p>
        </w:tc>
        <w:tc>
          <w:tcPr>
            <w:tcW w:w="2510" w:type="dxa"/>
            <w:gridSpan w:val="8"/>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Box>
                </w:ffData>
              </w:fldChar>
            </w:r>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15</w:t>
            </w:r>
          </w:p>
        </w:tc>
      </w:tr>
      <w:tr w:rsidR="006C2285" w:rsidRPr="008F587F" w:rsidTr="00404CA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jc w:val="both"/>
              <w:rPr>
                <w:rFonts w:ascii="Arial" w:hAnsi="Arial" w:cs="Arial"/>
                <w:sz w:val="18"/>
                <w:szCs w:val="18"/>
              </w:rPr>
            </w:pPr>
            <w:r w:rsidRPr="008F587F">
              <w:rPr>
                <w:rFonts w:ascii="Arial" w:hAnsi="Arial" w:cs="Arial"/>
                <w:sz w:val="18"/>
                <w:szCs w:val="18"/>
              </w:rPr>
              <w:t>14</w:t>
            </w:r>
            <w:proofErr w:type="gramStart"/>
            <w:r w:rsidRPr="008F587F">
              <w:rPr>
                <w:rFonts w:ascii="Arial" w:hAnsi="Arial" w:cs="Arial"/>
                <w:sz w:val="18"/>
                <w:szCs w:val="18"/>
              </w:rPr>
              <w:t>.A</w:t>
            </w:r>
            <w:proofErr w:type="gramEnd"/>
            <w:r w:rsidRPr="008F587F">
              <w:rPr>
                <w:rFonts w:ascii="Arial" w:hAnsi="Arial" w:cs="Arial"/>
                <w:sz w:val="18"/>
                <w:szCs w:val="18"/>
              </w:rPr>
              <w:t xml:space="preserve"> En caso de contestar (SI) en la pregunta 14, seleccione entre las opciones siguientes cuales entidades fueron consultadas para afinar el contenido de la propuesta. Adjunte los resultados de las consultas y/o información relacionada con ellas en link habilitado </w:t>
            </w:r>
            <w:r w:rsidR="00A309E9" w:rsidRPr="008F587F">
              <w:rPr>
                <w:rFonts w:ascii="Arial" w:hAnsi="Arial" w:cs="Arial"/>
                <w:sz w:val="18"/>
                <w:szCs w:val="18"/>
              </w:rPr>
              <w:t>en página de Gobierno Transparente</w:t>
            </w:r>
            <w:r w:rsidRPr="008F587F">
              <w:rPr>
                <w:rFonts w:ascii="Arial" w:hAnsi="Arial" w:cs="Arial"/>
                <w:sz w:val="18"/>
                <w:szCs w:val="18"/>
              </w:rPr>
              <w:t xml:space="preserve">(“enlace a mayor </w:t>
            </w:r>
            <w:r w:rsidRPr="008F587F">
              <w:rPr>
                <w:rFonts w:ascii="Arial" w:hAnsi="Arial" w:cs="Arial"/>
                <w:sz w:val="18"/>
                <w:szCs w:val="18"/>
              </w:rPr>
              <w:lastRenderedPageBreak/>
              <w:t>información”)</w:t>
            </w:r>
            <w:r w:rsidR="003B6F86" w:rsidRPr="008F587F">
              <w:rPr>
                <w:rFonts w:ascii="Arial" w:hAnsi="Arial" w:cs="Arial"/>
                <w:sz w:val="18"/>
                <w:szCs w:val="18"/>
              </w:rPr>
              <w:t xml:space="preserve"> (respuesta múltiple)</w:t>
            </w:r>
          </w:p>
        </w:tc>
      </w:tr>
      <w:tr w:rsidR="006C2285" w:rsidRPr="008F587F" w:rsidTr="00404CAD">
        <w:trPr>
          <w:jc w:val="center"/>
        </w:trPr>
        <w:tc>
          <w:tcPr>
            <w:tcW w:w="3063" w:type="dxa"/>
            <w:gridSpan w:val="7"/>
            <w:tcBorders>
              <w:top w:val="single" w:sz="4" w:space="0" w:color="auto"/>
              <w:left w:val="single" w:sz="4" w:space="0" w:color="auto"/>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lastRenderedPageBreak/>
              <w:t xml:space="preserve">Con otros organismos del </w:t>
            </w:r>
            <w:r w:rsidR="00D427C2" w:rsidRPr="008F587F">
              <w:rPr>
                <w:rFonts w:ascii="Arial" w:hAnsi="Arial" w:cs="Arial"/>
                <w:sz w:val="16"/>
                <w:szCs w:val="16"/>
              </w:rPr>
              <w:t>Estado</w:t>
            </w:r>
          </w:p>
        </w:tc>
        <w:tc>
          <w:tcPr>
            <w:tcW w:w="1283" w:type="dxa"/>
            <w:gridSpan w:val="6"/>
            <w:tcBorders>
              <w:top w:val="single" w:sz="4" w:space="0" w:color="auto"/>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7"/>
                  <w:enabled/>
                  <w:calcOnExit w:val="0"/>
                  <w:checkBox>
                    <w:sizeAuto/>
                    <w:default w:val="0"/>
                    <w:checked/>
                  </w:checkBox>
                </w:ffData>
              </w:fldChar>
            </w:r>
            <w:bookmarkStart w:id="12" w:name="Casilla7"/>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12"/>
          </w:p>
        </w:tc>
        <w:tc>
          <w:tcPr>
            <w:tcW w:w="4116" w:type="dxa"/>
            <w:gridSpan w:val="17"/>
            <w:tcBorders>
              <w:top w:val="single" w:sz="4" w:space="0" w:color="auto"/>
              <w:left w:val="nil"/>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Con entidades gremiales</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bookmarkStart w:id="13" w:name="Casilla9"/>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13"/>
          </w:p>
        </w:tc>
      </w:tr>
      <w:tr w:rsidR="006C2285" w:rsidRPr="008F587F" w:rsidTr="00404CAD">
        <w:trPr>
          <w:trHeight w:val="398"/>
          <w:jc w:val="center"/>
        </w:trPr>
        <w:tc>
          <w:tcPr>
            <w:tcW w:w="3063" w:type="dxa"/>
            <w:gridSpan w:val="7"/>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w:t>
            </w:r>
            <w:r w:rsidR="00D427C2" w:rsidRPr="008F587F">
              <w:rPr>
                <w:rFonts w:ascii="Arial" w:hAnsi="Arial" w:cs="Arial"/>
                <w:sz w:val="16"/>
                <w:szCs w:val="16"/>
              </w:rPr>
              <w:t>centros de estudios</w:t>
            </w:r>
          </w:p>
        </w:tc>
        <w:tc>
          <w:tcPr>
            <w:tcW w:w="1283" w:type="dxa"/>
            <w:gridSpan w:val="6"/>
            <w:tcBorders>
              <w:top w:val="nil"/>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8"/>
                  <w:enabled/>
                  <w:calcOnExit w:val="0"/>
                  <w:checkBox>
                    <w:sizeAuto/>
                    <w:default w:val="0"/>
                    <w:checked w:val="0"/>
                  </w:checkBox>
                </w:ffData>
              </w:fldChar>
            </w:r>
            <w:bookmarkStart w:id="14" w:name="Casilla8"/>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bookmarkEnd w:id="14"/>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Otros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r w:rsidRPr="008F587F">
              <w:rPr>
                <w:rFonts w:ascii="Arial" w:hAnsi="Arial" w:cs="Arial"/>
                <w:sz w:val="18"/>
                <w:szCs w:val="18"/>
              </w:rPr>
              <w:instrText xml:space="preserve"> FORMCHECKBOX </w:instrText>
            </w:r>
            <w:r w:rsidRPr="008F587F">
              <w:rPr>
                <w:rFonts w:ascii="Arial" w:hAnsi="Arial" w:cs="Arial"/>
                <w:sz w:val="18"/>
                <w:szCs w:val="18"/>
              </w:rPr>
            </w:r>
            <w:r w:rsidRPr="008F587F">
              <w:rPr>
                <w:rFonts w:ascii="Arial" w:hAnsi="Arial" w:cs="Arial"/>
                <w:sz w:val="18"/>
                <w:szCs w:val="18"/>
              </w:rPr>
              <w:fldChar w:fldCharType="end"/>
            </w:r>
          </w:p>
        </w:tc>
      </w:tr>
      <w:tr w:rsidR="006C2285" w:rsidRPr="008F587F" w:rsidTr="00404CAD">
        <w:trPr>
          <w:trHeight w:val="234"/>
          <w:jc w:val="center"/>
        </w:trPr>
        <w:tc>
          <w:tcPr>
            <w:tcW w:w="4346" w:type="dxa"/>
            <w:gridSpan w:val="13"/>
            <w:tcBorders>
              <w:top w:val="nil"/>
              <w:left w:val="single" w:sz="4" w:space="0" w:color="auto"/>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6"/>
                <w:szCs w:val="16"/>
              </w:rPr>
            </w:pPr>
            <w:r w:rsidRPr="008F587F">
              <w:rPr>
                <w:rFonts w:ascii="Arial" w:hAnsi="Arial" w:cs="Arial"/>
                <w:sz w:val="16"/>
                <w:szCs w:val="16"/>
              </w:rPr>
              <w:fldChar w:fldCharType="begin">
                <w:ffData>
                  <w:name w:val="Texto10"/>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fldChar w:fldCharType="end"/>
            </w:r>
          </w:p>
        </w:tc>
      </w:tr>
      <w:tr w:rsidR="006C2285" w:rsidRPr="008F587F" w:rsidTr="00404CAD">
        <w:trPr>
          <w:trHeight w:val="235"/>
          <w:jc w:val="center"/>
        </w:trPr>
        <w:tc>
          <w:tcPr>
            <w:tcW w:w="9314" w:type="dxa"/>
            <w:gridSpan w:val="35"/>
            <w:tcBorders>
              <w:top w:val="single" w:sz="4" w:space="0" w:color="auto"/>
              <w:left w:val="nil"/>
              <w:bottom w:val="single" w:sz="4" w:space="0" w:color="auto"/>
              <w:right w:val="nil"/>
            </w:tcBorders>
            <w:shd w:val="clear" w:color="auto" w:fill="auto"/>
          </w:tcPr>
          <w:p w:rsidR="002B59CA" w:rsidRPr="008F587F" w:rsidRDefault="002B59CA"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 xml:space="preserve">ESTIMACIÓN DEL IMPACTO DE </w:t>
            </w:r>
            <w:smartTag w:uri="urn:schemas-microsoft-com:office:smarttags" w:element="PersonName">
              <w:smartTagPr>
                <w:attr w:name="ProductID" w:val="LA PROPUESTA EN"/>
              </w:smartTagPr>
              <w:smartTag w:uri="urn:schemas-microsoft-com:office:smarttags" w:element="PersonName">
                <w:smartTagPr>
                  <w:attr w:name="ProductID" w:val="LA PROPUESTA"/>
                </w:smartTagPr>
                <w:r w:rsidRPr="008F587F">
                  <w:rPr>
                    <w:rFonts w:ascii="Arial" w:hAnsi="Arial" w:cs="Arial"/>
                    <w:b/>
                  </w:rPr>
                  <w:t>LA PROPUESTA</w:t>
                </w:r>
              </w:smartTag>
              <w:r w:rsidRPr="008F587F">
                <w:rPr>
                  <w:rFonts w:ascii="Arial" w:hAnsi="Arial" w:cs="Arial"/>
                  <w:b/>
                </w:rPr>
                <w:t xml:space="preserve"> EN</w:t>
              </w:r>
            </w:smartTag>
            <w:r w:rsidRPr="008F587F">
              <w:rPr>
                <w:rFonts w:ascii="Arial" w:hAnsi="Arial" w:cs="Arial"/>
                <w:b/>
              </w:rPr>
              <w:t xml:space="preserve"> EMT</w:t>
            </w:r>
          </w:p>
        </w:tc>
      </w:tr>
      <w:tr w:rsidR="006C2285" w:rsidRPr="008F587F" w:rsidTr="00BF161F">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Cobertura territorial de aplicación de la propuesta normativa</w:t>
            </w:r>
            <w:r w:rsidR="003B6F86" w:rsidRPr="008F587F">
              <w:rPr>
                <w:rFonts w:ascii="Arial" w:hAnsi="Arial" w:cs="Arial"/>
                <w:b/>
                <w:sz w:val="20"/>
                <w:szCs w:val="20"/>
              </w:rPr>
              <w:t xml:space="preserve"> </w:t>
            </w:r>
            <w:r w:rsidR="003B6F86" w:rsidRPr="008F587F">
              <w:rPr>
                <w:rFonts w:ascii="Arial" w:hAnsi="Arial" w:cs="Arial"/>
                <w:sz w:val="20"/>
                <w:szCs w:val="20"/>
              </w:rPr>
              <w:t>(respuesta única)</w:t>
            </w:r>
          </w:p>
        </w:tc>
      </w:tr>
      <w:tr w:rsidR="006C2285" w:rsidRPr="008F587F" w:rsidTr="00AD0C81">
        <w:trPr>
          <w:trHeight w:val="323"/>
          <w:jc w:val="center"/>
        </w:trPr>
        <w:tc>
          <w:tcPr>
            <w:tcW w:w="2929" w:type="dxa"/>
            <w:gridSpan w:val="6"/>
            <w:tcBorders>
              <w:top w:val="nil"/>
              <w:left w:val="single" w:sz="4" w:space="0" w:color="auto"/>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t xml:space="preserve">Nacional </w:t>
            </w:r>
            <w:r w:rsidRPr="008F587F">
              <w:rPr>
                <w:rFonts w:ascii="Arial" w:hAnsi="Arial" w:cs="Arial"/>
                <w:sz w:val="20"/>
                <w:szCs w:val="20"/>
              </w:rPr>
              <w:fldChar w:fldCharType="begin">
                <w:ffData>
                  <w:name w:val="Casilla18"/>
                  <w:enabled/>
                  <w:calcOnExit w:val="0"/>
                  <w:checkBox>
                    <w:sizeAuto/>
                    <w:default w:val="0"/>
                  </w:checkBox>
                </w:ffData>
              </w:fldChar>
            </w:r>
            <w:bookmarkStart w:id="15" w:name="Casilla18"/>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15"/>
          </w:p>
        </w:tc>
        <w:tc>
          <w:tcPr>
            <w:tcW w:w="6385" w:type="dxa"/>
            <w:gridSpan w:val="29"/>
            <w:tcBorders>
              <w:top w:val="single" w:sz="4" w:space="0" w:color="auto"/>
              <w:left w:val="nil"/>
              <w:bottom w:val="dotted"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En caso de cobertura regional, e</w:t>
            </w:r>
            <w:r w:rsidR="008E722B" w:rsidRPr="008F587F">
              <w:rPr>
                <w:rFonts w:ascii="Arial" w:hAnsi="Arial" w:cs="Arial"/>
                <w:sz w:val="16"/>
                <w:szCs w:val="16"/>
              </w:rPr>
              <w:t>specifique las</w:t>
            </w:r>
            <w:r w:rsidRPr="008F587F">
              <w:rPr>
                <w:rFonts w:ascii="Arial" w:hAnsi="Arial" w:cs="Arial"/>
                <w:sz w:val="16"/>
                <w:szCs w:val="16"/>
              </w:rPr>
              <w:t xml:space="preserve"> regiones en la celda inferior</w:t>
            </w:r>
          </w:p>
        </w:tc>
      </w:tr>
      <w:tr w:rsidR="006C2285" w:rsidRPr="008F587F" w:rsidTr="00AD0C81">
        <w:trPr>
          <w:trHeight w:val="322"/>
          <w:jc w:val="center"/>
        </w:trPr>
        <w:tc>
          <w:tcPr>
            <w:tcW w:w="2929" w:type="dxa"/>
            <w:gridSpan w:val="6"/>
            <w:tcBorders>
              <w:top w:val="nil"/>
              <w:left w:val="single" w:sz="4" w:space="0" w:color="auto"/>
              <w:bottom w:val="nil"/>
              <w:right w:val="dotted" w:sz="4" w:space="0" w:color="auto"/>
            </w:tcBorders>
            <w:shd w:val="clear" w:color="auto" w:fill="auto"/>
            <w:vAlign w:val="center"/>
          </w:tcPr>
          <w:p w:rsidR="006C2285" w:rsidRPr="008F587F" w:rsidRDefault="001838D9" w:rsidP="008F587F">
            <w:pPr>
              <w:spacing w:before="60" w:after="60"/>
              <w:jc w:val="center"/>
              <w:rPr>
                <w:rFonts w:ascii="Arial" w:hAnsi="Arial" w:cs="Arial"/>
                <w:sz w:val="20"/>
                <w:szCs w:val="20"/>
              </w:rPr>
            </w:pPr>
            <w:r w:rsidRPr="008F587F">
              <w:rPr>
                <w:rFonts w:ascii="Arial" w:hAnsi="Arial" w:cs="Arial"/>
                <w:sz w:val="20"/>
                <w:szCs w:val="20"/>
              </w:rPr>
              <w:t xml:space="preserve">Regional </w:t>
            </w:r>
            <w:r w:rsidRPr="008F587F">
              <w:rPr>
                <w:rFonts w:ascii="Arial" w:hAnsi="Arial" w:cs="Arial"/>
                <w:sz w:val="20"/>
                <w:szCs w:val="20"/>
              </w:rPr>
              <w:fldChar w:fldCharType="begin">
                <w:ffData>
                  <w:name w:val="Casilla19"/>
                  <w:enabled/>
                  <w:calcOnExit w:val="0"/>
                  <w:checkBox>
                    <w:sizeAuto/>
                    <w:default w:val="0"/>
                    <w:checked/>
                  </w:checkBox>
                </w:ffData>
              </w:fldChar>
            </w:r>
            <w:bookmarkStart w:id="16" w:name="Casilla19"/>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16"/>
          </w:p>
        </w:tc>
        <w:bookmarkStart w:id="17" w:name="Texto13"/>
        <w:tc>
          <w:tcPr>
            <w:tcW w:w="6385" w:type="dxa"/>
            <w:gridSpan w:val="29"/>
            <w:tcBorders>
              <w:top w:val="dotted" w:sz="4" w:space="0" w:color="auto"/>
              <w:left w:val="dotted" w:sz="4" w:space="0" w:color="auto"/>
              <w:bottom w:val="single" w:sz="4" w:space="0" w:color="auto"/>
              <w:right w:val="single" w:sz="4" w:space="0" w:color="auto"/>
            </w:tcBorders>
            <w:shd w:val="clear" w:color="auto" w:fill="auto"/>
            <w:vAlign w:val="center"/>
          </w:tcPr>
          <w:p w:rsidR="006C2285" w:rsidRPr="008F587F" w:rsidRDefault="006C2285" w:rsidP="00725898">
            <w:pPr>
              <w:spacing w:before="60" w:after="60"/>
              <w:rPr>
                <w:rFonts w:ascii="Arial" w:hAnsi="Arial" w:cs="Arial"/>
                <w:sz w:val="20"/>
                <w:szCs w:val="20"/>
              </w:rPr>
            </w:pPr>
            <w:r w:rsidRPr="008F587F">
              <w:rPr>
                <w:rFonts w:ascii="Arial" w:hAnsi="Arial" w:cs="Arial"/>
                <w:sz w:val="16"/>
                <w:szCs w:val="16"/>
              </w:rPr>
              <w:fldChar w:fldCharType="begin">
                <w:ffData>
                  <w:name w:val="Texto13"/>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725898">
              <w:rPr>
                <w:rFonts w:ascii="Arial" w:hAnsi="Arial" w:cs="Arial"/>
                <w:noProof/>
                <w:sz w:val="16"/>
                <w:szCs w:val="16"/>
              </w:rPr>
              <w:t>Región de Los Ríos</w:t>
            </w:r>
            <w:r w:rsidRPr="008F587F">
              <w:rPr>
                <w:rFonts w:ascii="Arial" w:hAnsi="Arial" w:cs="Arial"/>
                <w:sz w:val="16"/>
                <w:szCs w:val="16"/>
              </w:rPr>
              <w:fldChar w:fldCharType="end"/>
            </w:r>
            <w:bookmarkEnd w:id="17"/>
          </w:p>
        </w:tc>
      </w:tr>
      <w:tr w:rsidR="006C2285" w:rsidRPr="008F587F" w:rsidTr="008D7D25">
        <w:trPr>
          <w:trHeight w:val="32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C1D8B" w:rsidRPr="008F587F" w:rsidRDefault="006C2285" w:rsidP="008F587F">
            <w:pPr>
              <w:numPr>
                <w:ilvl w:val="0"/>
                <w:numId w:val="11"/>
              </w:numPr>
              <w:spacing w:before="120" w:after="120"/>
              <w:rPr>
                <w:rFonts w:ascii="Arial" w:hAnsi="Arial" w:cs="Arial"/>
                <w:b/>
                <w:sz w:val="20"/>
                <w:szCs w:val="20"/>
              </w:rPr>
            </w:pPr>
            <w:r w:rsidRPr="008F587F">
              <w:rPr>
                <w:rFonts w:ascii="Arial" w:hAnsi="Arial" w:cs="Arial"/>
                <w:b/>
                <w:sz w:val="20"/>
                <w:szCs w:val="20"/>
              </w:rPr>
              <w:t>Etapa del ciclo de vida de la empresa a la que se aplica la propuesta normativa</w:t>
            </w:r>
            <w:r w:rsidR="00361292" w:rsidRPr="008F587F">
              <w:rPr>
                <w:rFonts w:ascii="Arial" w:hAnsi="Arial" w:cs="Arial"/>
                <w:b/>
                <w:sz w:val="20"/>
                <w:szCs w:val="20"/>
              </w:rPr>
              <w:t xml:space="preserve"> </w:t>
            </w:r>
            <w:r w:rsidR="00361292" w:rsidRPr="008F587F">
              <w:rPr>
                <w:rFonts w:ascii="Arial" w:hAnsi="Arial" w:cs="Arial"/>
                <w:sz w:val="20"/>
                <w:szCs w:val="20"/>
              </w:rPr>
              <w:t>(respuesta múltiple)</w:t>
            </w:r>
          </w:p>
        </w:tc>
      </w:tr>
      <w:tr w:rsidR="006C2285" w:rsidRPr="008F587F" w:rsidTr="008D7D25">
        <w:trPr>
          <w:trHeight w:val="322"/>
          <w:jc w:val="center"/>
        </w:trPr>
        <w:tc>
          <w:tcPr>
            <w:tcW w:w="2413" w:type="dxa"/>
            <w:gridSpan w:val="3"/>
            <w:tcBorders>
              <w:top w:val="single" w:sz="4" w:space="0" w:color="auto"/>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Creación de la empresa</w:t>
            </w:r>
          </w:p>
        </w:tc>
        <w:tc>
          <w:tcPr>
            <w:tcW w:w="466" w:type="dxa"/>
            <w:gridSpan w:val="2"/>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bookmarkStart w:id="18" w:name="Casilla41"/>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18"/>
          </w:p>
        </w:tc>
        <w:tc>
          <w:tcPr>
            <w:tcW w:w="3221" w:type="dxa"/>
            <w:gridSpan w:val="16"/>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Funcionamiento de la empresa</w:t>
            </w:r>
          </w:p>
        </w:tc>
        <w:tc>
          <w:tcPr>
            <w:tcW w:w="514" w:type="dxa"/>
            <w:gridSpan w:val="5"/>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c>
          <w:tcPr>
            <w:tcW w:w="2186" w:type="dxa"/>
            <w:gridSpan w:val="8"/>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Cierre de la empresa</w:t>
            </w:r>
          </w:p>
        </w:tc>
        <w:tc>
          <w:tcPr>
            <w:tcW w:w="514" w:type="dxa"/>
            <w:tcBorders>
              <w:top w:val="single" w:sz="4" w:space="0" w:color="auto"/>
              <w:left w:val="nil"/>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r>
      <w:tr w:rsidR="006C2285" w:rsidRPr="008F587F" w:rsidTr="008D7D25">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FC1D8B"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Actividades económicas a las que se aplica la norma</w:t>
            </w:r>
            <w:r w:rsidR="003B6F86" w:rsidRPr="008F587F">
              <w:rPr>
                <w:rFonts w:ascii="Arial" w:hAnsi="Arial" w:cs="Arial"/>
                <w:sz w:val="20"/>
                <w:szCs w:val="20"/>
              </w:rPr>
              <w:t xml:space="preserve"> (respuesta múltiple)</w:t>
            </w:r>
          </w:p>
        </w:tc>
      </w:tr>
      <w:tr w:rsidR="006C2285" w:rsidRPr="008F587F" w:rsidTr="008D7D25">
        <w:trPr>
          <w:trHeight w:val="235"/>
          <w:jc w:val="center"/>
        </w:trPr>
        <w:tc>
          <w:tcPr>
            <w:tcW w:w="1707" w:type="dxa"/>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Todos los sectores</w:t>
            </w:r>
          </w:p>
        </w:tc>
        <w:bookmarkStart w:id="19" w:name="Casilla30"/>
        <w:tc>
          <w:tcPr>
            <w:tcW w:w="526" w:type="dxa"/>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0"/>
                  <w:enabled/>
                  <w:calcOnExit w:val="0"/>
                  <w:checkBox>
                    <w:size w:val="18"/>
                    <w:default w:val="0"/>
                    <w:checked/>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19"/>
          </w:p>
        </w:tc>
        <w:tc>
          <w:tcPr>
            <w:tcW w:w="1856" w:type="dxa"/>
            <w:gridSpan w:val="9"/>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Agricultura, ganadería, caza y silvicultura</w:t>
            </w:r>
          </w:p>
        </w:tc>
        <w:bookmarkStart w:id="20" w:name="Casilla33"/>
        <w:tc>
          <w:tcPr>
            <w:tcW w:w="540"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3"/>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0"/>
          </w:p>
        </w:tc>
        <w:tc>
          <w:tcPr>
            <w:tcW w:w="1480"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Pesca</w:t>
            </w:r>
          </w:p>
        </w:tc>
        <w:bookmarkStart w:id="21" w:name="Casilla36"/>
        <w:tc>
          <w:tcPr>
            <w:tcW w:w="505"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6"/>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1"/>
          </w:p>
        </w:tc>
        <w:tc>
          <w:tcPr>
            <w:tcW w:w="2128"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Explotación de minas y canteras</w:t>
            </w:r>
          </w:p>
        </w:tc>
        <w:bookmarkStart w:id="22" w:name="Casilla38"/>
        <w:tc>
          <w:tcPr>
            <w:tcW w:w="572" w:type="dxa"/>
            <w:gridSpan w:val="2"/>
            <w:tcBorders>
              <w:top w:val="single" w:sz="4" w:space="0" w:color="auto"/>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8"/>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2"/>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Industrias manufactureras</w:t>
            </w:r>
          </w:p>
        </w:tc>
        <w:bookmarkStart w:id="23" w:name="Casilla31"/>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1"/>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3"/>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Electricidad gas y agua</w:t>
            </w:r>
          </w:p>
        </w:tc>
        <w:bookmarkStart w:id="24" w:name="Casilla34"/>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4"/>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4"/>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20"/>
                <w:szCs w:val="20"/>
              </w:rPr>
              <w:t>C</w:t>
            </w:r>
            <w:r w:rsidRPr="008F587F">
              <w:rPr>
                <w:rFonts w:ascii="Arial" w:hAnsi="Arial" w:cs="Arial"/>
                <w:sz w:val="16"/>
                <w:szCs w:val="16"/>
              </w:rPr>
              <w:t>onstrucción</w:t>
            </w:r>
          </w:p>
        </w:tc>
        <w:bookmarkStart w:id="25" w:name="Casilla37"/>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fldChar w:fldCharType="begin">
                <w:ffData>
                  <w:name w:val="Casilla37"/>
                  <w:enabled/>
                  <w:calcOnExit w:val="0"/>
                  <w:checkBox>
                    <w:size w:val="18"/>
                    <w:default w:val="0"/>
                  </w:checkBox>
                </w:ffData>
              </w:fldChar>
            </w:r>
            <w:r w:rsidRPr="008F587F">
              <w:rPr>
                <w:rFonts w:ascii="Arial" w:hAnsi="Arial" w:cs="Arial"/>
                <w:sz w:val="16"/>
                <w:szCs w:val="16"/>
              </w:rPr>
              <w:instrText xml:space="preserve"> FORMCHECKBOX </w:instrText>
            </w:r>
            <w:r w:rsidRPr="008F587F">
              <w:rPr>
                <w:rFonts w:ascii="Arial" w:hAnsi="Arial" w:cs="Arial"/>
                <w:sz w:val="16"/>
                <w:szCs w:val="16"/>
              </w:rPr>
            </w:r>
            <w:r w:rsidRPr="008F587F">
              <w:rPr>
                <w:rFonts w:ascii="Arial" w:hAnsi="Arial" w:cs="Arial"/>
                <w:sz w:val="16"/>
                <w:szCs w:val="16"/>
              </w:rPr>
              <w:fldChar w:fldCharType="end"/>
            </w:r>
            <w:bookmarkEnd w:id="25"/>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Comercio</w:t>
            </w:r>
          </w:p>
        </w:tc>
        <w:bookmarkStart w:id="26" w:name="Casilla39"/>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9"/>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6"/>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Hoteles y restaurantes</w:t>
            </w:r>
          </w:p>
        </w:tc>
        <w:bookmarkStart w:id="27" w:name="Casilla32"/>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7"/>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Transporte, almacenamiento, comunicaciones</w:t>
            </w:r>
          </w:p>
        </w:tc>
        <w:bookmarkStart w:id="28" w:name="Casilla35"/>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5"/>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8"/>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Intermediación financiera</w:t>
            </w:r>
          </w:p>
        </w:tc>
        <w:bookmarkStart w:id="29" w:name="Casilla40"/>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40"/>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bookmarkEnd w:id="29"/>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Actividades inmobiliarias</w:t>
            </w:r>
          </w:p>
        </w:tc>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r>
      <w:tr w:rsidR="006C2285" w:rsidRPr="008F587F" w:rsidTr="008D7D25">
        <w:trPr>
          <w:trHeight w:val="250"/>
          <w:jc w:val="center"/>
        </w:trPr>
        <w:tc>
          <w:tcPr>
            <w:tcW w:w="1707" w:type="dxa"/>
            <w:tcBorders>
              <w:top w:val="nil"/>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Educación</w:t>
            </w:r>
          </w:p>
        </w:tc>
        <w:tc>
          <w:tcPr>
            <w:tcW w:w="526" w:type="dxa"/>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c>
          <w:tcPr>
            <w:tcW w:w="1856" w:type="dxa"/>
            <w:gridSpan w:val="9"/>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Servicios sociales y de salud</w:t>
            </w:r>
          </w:p>
        </w:tc>
        <w:tc>
          <w:tcPr>
            <w:tcW w:w="540"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c>
          <w:tcPr>
            <w:tcW w:w="1480"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Servicios comunitarios y personales</w:t>
            </w:r>
          </w:p>
        </w:tc>
        <w:tc>
          <w:tcPr>
            <w:tcW w:w="505"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c>
          <w:tcPr>
            <w:tcW w:w="2128"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Organizaciones y órganos extraterritoriales</w:t>
            </w:r>
          </w:p>
        </w:tc>
        <w:tc>
          <w:tcPr>
            <w:tcW w:w="572" w:type="dxa"/>
            <w:gridSpan w:val="2"/>
            <w:tcBorders>
              <w:top w:val="nil"/>
              <w:left w:val="nil"/>
              <w:bottom w:val="single" w:sz="4" w:space="0" w:color="auto"/>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Pr="008F587F">
              <w:rPr>
                <w:rFonts w:ascii="Arial" w:hAnsi="Arial" w:cs="Arial"/>
                <w:sz w:val="20"/>
                <w:szCs w:val="20"/>
              </w:rPr>
            </w:r>
            <w:r w:rsidRPr="008F587F">
              <w:rPr>
                <w:rFonts w:ascii="Arial" w:hAnsi="Arial" w:cs="Arial"/>
                <w:sz w:val="20"/>
                <w:szCs w:val="20"/>
              </w:rPr>
              <w:fldChar w:fldCharType="end"/>
            </w:r>
          </w:p>
        </w:tc>
      </w:tr>
      <w:tr w:rsidR="005C1EA8" w:rsidRPr="00010D4F" w:rsidTr="008D7D25">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5C1EA8" w:rsidRPr="00010D4F" w:rsidRDefault="005C1EA8" w:rsidP="005C1EA8">
            <w:pPr>
              <w:spacing w:before="60" w:after="60"/>
              <w:rPr>
                <w:rFonts w:ascii="Arial" w:hAnsi="Arial" w:cs="Arial"/>
                <w:sz w:val="18"/>
                <w:szCs w:val="18"/>
              </w:rPr>
            </w:pPr>
            <w:r w:rsidRPr="00010D4F">
              <w:rPr>
                <w:rFonts w:ascii="Arial" w:hAnsi="Arial" w:cs="Arial"/>
                <w:b/>
                <w:sz w:val="20"/>
                <w:szCs w:val="20"/>
              </w:rPr>
              <w:t xml:space="preserve">¿Cuál es el número aproximado de empresas que se verían afectadas directamente por la norma? </w:t>
            </w:r>
            <w:r w:rsidRPr="00010D4F">
              <w:rPr>
                <w:rFonts w:ascii="Arial" w:hAnsi="Arial" w:cs="Arial"/>
                <w:sz w:val="18"/>
                <w:szCs w:val="18"/>
              </w:rPr>
              <w:t xml:space="preserve">Señale el número y la fuente de los </w:t>
            </w:r>
            <w:r w:rsidRPr="00AC65EC">
              <w:rPr>
                <w:rFonts w:ascii="Arial" w:hAnsi="Arial" w:cs="Arial"/>
                <w:sz w:val="18"/>
                <w:szCs w:val="18"/>
              </w:rPr>
              <w:t>datos. Además, si la información está disponible, indique el número de empresas por actividad económica y/o por tamaño de empresa. Si</w:t>
            </w:r>
            <w:r w:rsidRPr="00010D4F">
              <w:rPr>
                <w:rFonts w:ascii="Arial" w:hAnsi="Arial" w:cs="Arial"/>
                <w:sz w:val="18"/>
                <w:szCs w:val="18"/>
              </w:rPr>
              <w:t xml:space="preserve"> no cuenta con información, deje la casilla en blanco y pase a la pregunta 19.</w:t>
            </w:r>
          </w:p>
        </w:tc>
      </w:tr>
      <w:tr w:rsidR="005C1EA8" w:rsidRPr="00010D4F" w:rsidTr="005C1EA8">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5C1EA8" w:rsidRPr="00010D4F" w:rsidRDefault="005C1EA8"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BD25F0" w:rsidRPr="00010D4F" w:rsidTr="008423FA">
        <w:trPr>
          <w:trHeight w:val="518"/>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BD25F0" w:rsidRPr="00010D4F" w:rsidRDefault="00BD25F0" w:rsidP="008F587F">
            <w:pPr>
              <w:numPr>
                <w:ilvl w:val="0"/>
                <w:numId w:val="11"/>
              </w:numPr>
              <w:spacing w:before="120" w:after="120"/>
              <w:ind w:left="357" w:hanging="357"/>
              <w:rPr>
                <w:rFonts w:ascii="Arial" w:hAnsi="Arial" w:cs="Arial"/>
                <w:b/>
                <w:sz w:val="18"/>
                <w:szCs w:val="18"/>
              </w:rPr>
            </w:pPr>
            <w:r w:rsidRPr="00010D4F">
              <w:rPr>
                <w:rFonts w:ascii="Arial" w:hAnsi="Arial" w:cs="Arial"/>
                <w:b/>
                <w:sz w:val="20"/>
                <w:szCs w:val="20"/>
              </w:rPr>
              <w:t>¿Esta propuesta considera una diferenciación y/o exención según tamaño de empresa en la aplicación de la norma?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Pr="00010D4F">
              <w:rPr>
                <w:rFonts w:ascii="Arial" w:hAnsi="Arial" w:cs="Arial"/>
                <w:sz w:val="18"/>
                <w:szCs w:val="18"/>
              </w:rPr>
            </w:r>
            <w:r w:rsidRPr="00010D4F">
              <w:rPr>
                <w:rFonts w:ascii="Arial" w:hAnsi="Arial" w:cs="Arial"/>
                <w:sz w:val="18"/>
                <w:szCs w:val="18"/>
              </w:rPr>
              <w:fldChar w:fldCharType="end"/>
            </w:r>
            <w:r w:rsidRPr="00010D4F">
              <w:rPr>
                <w:rFonts w:ascii="Arial" w:hAnsi="Arial" w:cs="Arial"/>
                <w:sz w:val="18"/>
                <w:szCs w:val="18"/>
              </w:rPr>
              <w:t xml:space="preserve"> </w:t>
            </w:r>
            <w:r w:rsidR="00F4045C" w:rsidRPr="00010D4F">
              <w:rPr>
                <w:rFonts w:ascii="Arial" w:hAnsi="Arial" w:cs="Arial"/>
                <w:sz w:val="14"/>
                <w:szCs w:val="14"/>
              </w:rPr>
              <w:t xml:space="preserve">pase a pregunta </w:t>
            </w:r>
            <w:smartTag w:uri="urn:schemas-microsoft-com:office:smarttags" w:element="metricconverter">
              <w:smartTagPr>
                <w:attr w:name="ProductID" w:val="19. A"/>
              </w:smartTagPr>
              <w:r w:rsidR="00F4045C" w:rsidRPr="00010D4F">
                <w:rPr>
                  <w:rFonts w:ascii="Arial" w:hAnsi="Arial" w:cs="Arial"/>
                  <w:sz w:val="14"/>
                  <w:szCs w:val="14"/>
                </w:rPr>
                <w:t>19</w:t>
              </w:r>
              <w:r w:rsidRPr="00010D4F">
                <w:rPr>
                  <w:rFonts w:ascii="Arial" w:hAnsi="Arial" w:cs="Arial"/>
                  <w:sz w:val="14"/>
                  <w:szCs w:val="14"/>
                </w:rPr>
                <w:t>. A</w:t>
              </w:r>
            </w:smartTag>
          </w:p>
        </w:tc>
      </w:tr>
      <w:tr w:rsidR="00BD25F0" w:rsidRPr="00010D4F" w:rsidTr="008423FA">
        <w:trPr>
          <w:trHeight w:val="65"/>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tcPr>
          <w:p w:rsidR="00BD25F0" w:rsidRPr="00010D4F" w:rsidRDefault="00BD25F0" w:rsidP="008F587F">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Pr="00010D4F">
              <w:rPr>
                <w:rFonts w:ascii="Arial" w:hAnsi="Arial" w:cs="Arial"/>
                <w:sz w:val="18"/>
                <w:szCs w:val="18"/>
              </w:rPr>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r w:rsidR="00F4045C" w:rsidRPr="00010D4F">
              <w:rPr>
                <w:rFonts w:ascii="Arial" w:hAnsi="Arial" w:cs="Arial"/>
                <w:sz w:val="14"/>
                <w:szCs w:val="14"/>
              </w:rPr>
              <w:t>20</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010D4F" w:rsidRDefault="00F4045C" w:rsidP="008F587F">
            <w:pPr>
              <w:spacing w:before="60" w:after="60"/>
              <w:ind w:left="360" w:hanging="360"/>
              <w:jc w:val="both"/>
              <w:rPr>
                <w:rFonts w:ascii="Arial" w:hAnsi="Arial" w:cs="Arial"/>
                <w:sz w:val="16"/>
                <w:szCs w:val="16"/>
              </w:rPr>
            </w:pPr>
            <w:r w:rsidRPr="00010D4F">
              <w:rPr>
                <w:rFonts w:ascii="Arial" w:hAnsi="Arial" w:cs="Arial"/>
                <w:sz w:val="18"/>
                <w:szCs w:val="18"/>
              </w:rPr>
              <w:t>19</w:t>
            </w:r>
            <w:proofErr w:type="gramStart"/>
            <w:r w:rsidR="006C2285" w:rsidRPr="00010D4F">
              <w:rPr>
                <w:rFonts w:ascii="Arial" w:hAnsi="Arial" w:cs="Arial"/>
                <w:sz w:val="18"/>
                <w:szCs w:val="18"/>
              </w:rPr>
              <w:t>.A</w:t>
            </w:r>
            <w:proofErr w:type="gramEnd"/>
            <w:r w:rsidR="006C2285" w:rsidRPr="00010D4F">
              <w:rPr>
                <w:rFonts w:ascii="Arial" w:hAnsi="Arial" w:cs="Arial"/>
                <w:sz w:val="18"/>
                <w:szCs w:val="18"/>
              </w:rPr>
              <w:t xml:space="preserve"> En caso de contestar </w:t>
            </w:r>
            <w:r w:rsidRPr="00010D4F">
              <w:rPr>
                <w:rFonts w:ascii="Arial" w:hAnsi="Arial" w:cs="Arial"/>
                <w:sz w:val="18"/>
                <w:szCs w:val="18"/>
              </w:rPr>
              <w:t>(SI) en la pregunta 19</w:t>
            </w:r>
            <w:r w:rsidR="00264F42" w:rsidRPr="00010D4F">
              <w:rPr>
                <w:rFonts w:ascii="Arial" w:hAnsi="Arial" w:cs="Arial"/>
                <w:sz w:val="18"/>
                <w:szCs w:val="18"/>
              </w:rPr>
              <w:t>, explique</w:t>
            </w:r>
            <w:r w:rsidR="006C2285" w:rsidRPr="00010D4F">
              <w:rPr>
                <w:rFonts w:ascii="Arial" w:hAnsi="Arial" w:cs="Arial"/>
                <w:sz w:val="18"/>
                <w:szCs w:val="18"/>
              </w:rPr>
              <w:t xml:space="preserve"> brevemente en que consiste la diferenciación y/o exención (máximo sugerido 12 líneas), identificando el segmento de empresa (micro, pequeña, mediana y/o grande) al que se aplica.</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010D4F" w:rsidRDefault="006C2285" w:rsidP="008F587F">
            <w:pPr>
              <w:spacing w:before="60" w:after="60"/>
              <w:ind w:left="360" w:hanging="360"/>
              <w:jc w:val="both"/>
              <w:rPr>
                <w:rFonts w:ascii="Arial" w:hAnsi="Arial" w:cs="Arial"/>
                <w:sz w:val="18"/>
                <w:szCs w:val="18"/>
              </w:rPr>
            </w:pPr>
            <w:r w:rsidRPr="00010D4F">
              <w:rPr>
                <w:rFonts w:ascii="Arial" w:hAnsi="Arial" w:cs="Arial"/>
                <w:sz w:val="18"/>
                <w:szCs w:val="18"/>
              </w:rPr>
              <w:fldChar w:fldCharType="begin">
                <w:ffData>
                  <w:name w:val="Texto54"/>
                  <w:enabled/>
                  <w:calcOnExit w:val="0"/>
                  <w:textInput/>
                </w:ffData>
              </w:fldChar>
            </w:r>
            <w:bookmarkStart w:id="30" w:name="Texto5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Las empresas más pequeñas que estén bajo los umbrales de la norma.</w:t>
            </w:r>
            <w:r w:rsidRPr="00010D4F">
              <w:rPr>
                <w:rFonts w:ascii="Arial" w:hAnsi="Arial" w:cs="Arial"/>
                <w:sz w:val="18"/>
                <w:szCs w:val="18"/>
              </w:rPr>
              <w:fldChar w:fldCharType="end"/>
            </w:r>
            <w:bookmarkEnd w:id="30"/>
          </w:p>
          <w:p w:rsidR="004773CA" w:rsidRPr="00010D4F" w:rsidRDefault="004773CA" w:rsidP="008F587F">
            <w:pPr>
              <w:spacing w:before="60" w:after="60"/>
              <w:ind w:left="360" w:hanging="360"/>
              <w:jc w:val="both"/>
              <w:rPr>
                <w:rFonts w:ascii="Arial" w:hAnsi="Arial" w:cs="Arial"/>
                <w:sz w:val="16"/>
                <w:szCs w:val="16"/>
              </w:rPr>
            </w:pPr>
          </w:p>
          <w:p w:rsidR="0017729F" w:rsidRPr="00010D4F" w:rsidRDefault="0017729F" w:rsidP="008F587F">
            <w:pPr>
              <w:spacing w:before="60" w:after="60"/>
              <w:ind w:left="360" w:hanging="360"/>
              <w:jc w:val="both"/>
              <w:rPr>
                <w:rFonts w:ascii="Arial" w:hAnsi="Arial" w:cs="Arial"/>
                <w:sz w:val="16"/>
                <w:szCs w:val="16"/>
              </w:rPr>
            </w:pPr>
          </w:p>
          <w:p w:rsidR="00803F65" w:rsidRPr="00010D4F" w:rsidRDefault="00803F65" w:rsidP="008F587F">
            <w:pPr>
              <w:spacing w:before="60" w:after="60"/>
              <w:jc w:val="both"/>
              <w:rPr>
                <w:rFonts w:ascii="Arial" w:hAnsi="Arial" w:cs="Arial"/>
                <w:sz w:val="18"/>
                <w:szCs w:val="18"/>
              </w:rPr>
            </w:pPr>
          </w:p>
        </w:tc>
      </w:tr>
      <w:tr w:rsidR="00ED471C" w:rsidRPr="00010D4F" w:rsidTr="00BB3F10">
        <w:trPr>
          <w:trHeight w:val="645"/>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C554D8" w:rsidRPr="00010D4F" w:rsidRDefault="00B3494E" w:rsidP="008F587F">
            <w:pPr>
              <w:numPr>
                <w:ilvl w:val="0"/>
                <w:numId w:val="11"/>
              </w:numPr>
              <w:spacing w:before="120" w:after="120"/>
              <w:jc w:val="both"/>
              <w:rPr>
                <w:rFonts w:ascii="Arial" w:hAnsi="Arial" w:cs="Arial"/>
                <w:b/>
                <w:sz w:val="20"/>
                <w:szCs w:val="20"/>
              </w:rPr>
            </w:pPr>
            <w:r w:rsidRPr="00010D4F">
              <w:rPr>
                <w:rFonts w:ascii="Arial" w:hAnsi="Arial" w:cs="Arial"/>
                <w:b/>
                <w:sz w:val="20"/>
                <w:szCs w:val="20"/>
              </w:rPr>
              <w:t>La propuesta normativa</w:t>
            </w:r>
            <w:r w:rsidR="00103997" w:rsidRPr="00010D4F">
              <w:rPr>
                <w:rFonts w:ascii="Arial" w:hAnsi="Arial" w:cs="Arial"/>
                <w:b/>
                <w:sz w:val="20"/>
                <w:szCs w:val="20"/>
              </w:rPr>
              <w:t>,</w:t>
            </w:r>
            <w:r w:rsidRPr="00010D4F">
              <w:rPr>
                <w:rFonts w:ascii="Arial" w:hAnsi="Arial" w:cs="Arial"/>
                <w:b/>
                <w:sz w:val="20"/>
                <w:szCs w:val="20"/>
              </w:rPr>
              <w:t xml:space="preserve"> </w:t>
            </w:r>
            <w:r w:rsidR="00103997" w:rsidRPr="00010D4F">
              <w:rPr>
                <w:rFonts w:ascii="Arial" w:hAnsi="Arial" w:cs="Arial"/>
                <w:b/>
                <w:sz w:val="20"/>
                <w:szCs w:val="20"/>
              </w:rPr>
              <w:t>¿</w:t>
            </w:r>
            <w:r w:rsidR="004D3BC2" w:rsidRPr="00010D4F">
              <w:rPr>
                <w:rFonts w:ascii="Arial" w:hAnsi="Arial" w:cs="Arial"/>
                <w:b/>
                <w:sz w:val="20"/>
                <w:szCs w:val="20"/>
              </w:rPr>
              <w:t>modifica</w:t>
            </w:r>
            <w:r w:rsidR="003A7FC6" w:rsidRPr="00010D4F">
              <w:rPr>
                <w:rFonts w:ascii="Arial" w:hAnsi="Arial" w:cs="Arial"/>
                <w:b/>
                <w:sz w:val="20"/>
                <w:szCs w:val="20"/>
              </w:rPr>
              <w:t xml:space="preserve"> trámites </w:t>
            </w:r>
            <w:r w:rsidRPr="00010D4F">
              <w:rPr>
                <w:rFonts w:ascii="Arial" w:hAnsi="Arial" w:cs="Arial"/>
                <w:b/>
                <w:sz w:val="20"/>
                <w:szCs w:val="20"/>
              </w:rPr>
              <w:t>que actualmente deben cumplir las empresas de menor tamaño</w:t>
            </w:r>
            <w:r w:rsidR="00361292" w:rsidRPr="00010D4F">
              <w:rPr>
                <w:rFonts w:ascii="Arial" w:hAnsi="Arial" w:cs="Arial"/>
                <w:b/>
                <w:sz w:val="20"/>
                <w:szCs w:val="20"/>
              </w:rPr>
              <w:t xml:space="preserve"> (cambio en requisitos, plazos, otros)</w:t>
            </w:r>
            <w:r w:rsidRPr="00010D4F">
              <w:rPr>
                <w:rFonts w:ascii="Arial" w:hAnsi="Arial" w:cs="Arial"/>
                <w:b/>
                <w:sz w:val="20"/>
                <w:szCs w:val="20"/>
              </w:rPr>
              <w:t>?</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Pr="00010D4F">
              <w:rPr>
                <w:rFonts w:ascii="Arial" w:hAnsi="Arial" w:cs="Arial"/>
                <w:sz w:val="18"/>
                <w:szCs w:val="18"/>
              </w:rPr>
            </w:r>
            <w:r w:rsidRPr="00010D4F">
              <w:rPr>
                <w:rFonts w:ascii="Arial" w:hAnsi="Arial" w:cs="Arial"/>
                <w:sz w:val="18"/>
                <w:szCs w:val="18"/>
              </w:rPr>
              <w:fldChar w:fldCharType="end"/>
            </w:r>
            <w:r w:rsidRPr="00010D4F">
              <w:rPr>
                <w:rFonts w:ascii="Arial" w:hAnsi="Arial" w:cs="Arial"/>
                <w:sz w:val="18"/>
                <w:szCs w:val="18"/>
              </w:rPr>
              <w:t xml:space="preserve">  </w:t>
            </w:r>
            <w:r w:rsidR="00390A1B" w:rsidRPr="00010D4F">
              <w:rPr>
                <w:rFonts w:ascii="Arial" w:hAnsi="Arial" w:cs="Arial"/>
                <w:sz w:val="14"/>
                <w:szCs w:val="14"/>
              </w:rPr>
              <w:t xml:space="preserve">pase a pregunta </w:t>
            </w:r>
            <w:smartTag w:uri="urn:schemas-microsoft-com:office:smarttags" w:element="metricconverter">
              <w:smartTagPr>
                <w:attr w:name="ProductID" w:val="20. A"/>
              </w:smartTagPr>
              <w:r w:rsidR="00390A1B" w:rsidRPr="00010D4F">
                <w:rPr>
                  <w:rFonts w:ascii="Arial" w:hAnsi="Arial" w:cs="Arial"/>
                  <w:sz w:val="14"/>
                  <w:szCs w:val="14"/>
                </w:rPr>
                <w:t>20. A</w:t>
              </w:r>
            </w:smartTag>
          </w:p>
        </w:tc>
      </w:tr>
      <w:tr w:rsidR="00ED471C" w:rsidRPr="00010D4F" w:rsidTr="00BB3F10">
        <w:trPr>
          <w:trHeight w:val="160"/>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ED471C" w:rsidRPr="00010D4F" w:rsidRDefault="00ED471C" w:rsidP="008F587F">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Pr="00010D4F">
              <w:rPr>
                <w:rFonts w:ascii="Arial" w:hAnsi="Arial" w:cs="Arial"/>
                <w:sz w:val="18"/>
                <w:szCs w:val="18"/>
              </w:rPr>
            </w:r>
            <w:r w:rsidRPr="00010D4F">
              <w:rPr>
                <w:rFonts w:ascii="Arial" w:hAnsi="Arial" w:cs="Arial"/>
                <w:sz w:val="18"/>
                <w:szCs w:val="18"/>
              </w:rPr>
              <w:fldChar w:fldCharType="end"/>
            </w:r>
            <w:r w:rsidR="00390A1B" w:rsidRPr="00010D4F">
              <w:rPr>
                <w:rFonts w:ascii="Arial" w:hAnsi="Arial" w:cs="Arial"/>
                <w:sz w:val="18"/>
                <w:szCs w:val="18"/>
              </w:rPr>
              <w:t xml:space="preserve">  </w:t>
            </w:r>
            <w:r w:rsidR="00390A1B" w:rsidRPr="00010D4F">
              <w:rPr>
                <w:rFonts w:ascii="Arial" w:hAnsi="Arial" w:cs="Arial"/>
                <w:sz w:val="14"/>
                <w:szCs w:val="14"/>
              </w:rPr>
              <w:t>pase a pregunta 21</w:t>
            </w:r>
          </w:p>
        </w:tc>
      </w:tr>
      <w:tr w:rsidR="000D3A5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0D3A5A" w:rsidRPr="00010D4F" w:rsidRDefault="000D3A5A" w:rsidP="004B24FF">
            <w:pPr>
              <w:spacing w:before="60" w:after="60"/>
              <w:ind w:left="542" w:hanging="542"/>
              <w:rPr>
                <w:rFonts w:ascii="Arial" w:hAnsi="Arial" w:cs="Arial"/>
                <w:sz w:val="18"/>
                <w:szCs w:val="18"/>
              </w:rPr>
            </w:pPr>
            <w:r w:rsidRPr="00010D4F">
              <w:rPr>
                <w:rFonts w:ascii="Arial" w:hAnsi="Arial" w:cs="Arial"/>
                <w:sz w:val="18"/>
                <w:szCs w:val="18"/>
              </w:rPr>
              <w:t>20</w:t>
            </w:r>
            <w:proofErr w:type="gramStart"/>
            <w:r w:rsidRPr="00010D4F">
              <w:rPr>
                <w:rFonts w:ascii="Arial" w:hAnsi="Arial" w:cs="Arial"/>
                <w:sz w:val="18"/>
                <w:szCs w:val="18"/>
              </w:rPr>
              <w:t>.A</w:t>
            </w:r>
            <w:proofErr w:type="gramEnd"/>
            <w:r w:rsidRPr="00010D4F">
              <w:rPr>
                <w:rFonts w:ascii="Arial" w:hAnsi="Arial" w:cs="Arial"/>
                <w:sz w:val="18"/>
                <w:szCs w:val="18"/>
              </w:rPr>
              <w:t xml:space="preserve"> </w:t>
            </w:r>
            <w:r w:rsidR="00D2179E" w:rsidRPr="00010D4F">
              <w:rPr>
                <w:rFonts w:ascii="Arial" w:hAnsi="Arial" w:cs="Arial"/>
                <w:sz w:val="18"/>
                <w:szCs w:val="18"/>
              </w:rPr>
              <w:t xml:space="preserve"> En caso de contestar (SI) en la pregunta 20, </w:t>
            </w:r>
            <w:r w:rsidR="003A7FC6" w:rsidRPr="00010D4F">
              <w:rPr>
                <w:rFonts w:ascii="Arial" w:hAnsi="Arial" w:cs="Arial"/>
                <w:sz w:val="18"/>
                <w:szCs w:val="18"/>
              </w:rPr>
              <w:t>seleccione el tipo de modif</w:t>
            </w:r>
            <w:r w:rsidR="004B24FF" w:rsidRPr="00010D4F">
              <w:rPr>
                <w:rFonts w:ascii="Arial" w:hAnsi="Arial" w:cs="Arial"/>
                <w:sz w:val="18"/>
                <w:szCs w:val="18"/>
              </w:rPr>
              <w:t>icación que genera la propuesta</w:t>
            </w:r>
            <w:r w:rsidR="003A7FC6" w:rsidRPr="00010D4F">
              <w:rPr>
                <w:rFonts w:ascii="Arial" w:hAnsi="Arial" w:cs="Arial"/>
                <w:sz w:val="18"/>
                <w:szCs w:val="18"/>
              </w:rPr>
              <w:t xml:space="preserve"> </w:t>
            </w:r>
            <w:r w:rsidR="004B24FF" w:rsidRPr="00010D4F">
              <w:rPr>
                <w:rFonts w:ascii="Arial" w:hAnsi="Arial" w:cs="Arial"/>
                <w:sz w:val="18"/>
                <w:szCs w:val="18"/>
              </w:rPr>
              <w:t xml:space="preserve">y describa la situación actual (sin norma) y la correspondiente situación nueva (con norma) que generaría la </w:t>
            </w:r>
            <w:r w:rsidR="004B24FF" w:rsidRPr="00010D4F">
              <w:rPr>
                <w:rFonts w:ascii="Arial" w:hAnsi="Arial" w:cs="Arial"/>
                <w:sz w:val="18"/>
                <w:szCs w:val="18"/>
              </w:rPr>
              <w:lastRenderedPageBreak/>
              <w:t>aplicación de la propuesta normativa.</w:t>
            </w:r>
          </w:p>
        </w:tc>
      </w:tr>
      <w:tr w:rsidR="00060A7B"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0A7B" w:rsidRPr="00010D4F" w:rsidRDefault="00060A7B" w:rsidP="004B24FF">
            <w:pPr>
              <w:spacing w:before="60" w:after="60"/>
              <w:jc w:val="center"/>
              <w:rPr>
                <w:rFonts w:ascii="Arial" w:hAnsi="Arial" w:cs="Arial"/>
                <w:b/>
                <w:sz w:val="18"/>
                <w:szCs w:val="18"/>
              </w:rPr>
            </w:pPr>
            <w:r w:rsidRPr="00010D4F">
              <w:rPr>
                <w:rFonts w:ascii="Arial" w:hAnsi="Arial" w:cs="Arial"/>
                <w:b/>
                <w:sz w:val="18"/>
                <w:szCs w:val="18"/>
              </w:rPr>
              <w:lastRenderedPageBreak/>
              <w:t xml:space="preserve">Tipo de modificación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 xml:space="preserve">Situación actual </w:t>
            </w:r>
          </w:p>
          <w:p w:rsidR="00060A7B"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 xml:space="preserve">Situación </w:t>
            </w:r>
            <w:r w:rsidR="00676E1C" w:rsidRPr="00010D4F">
              <w:rPr>
                <w:rFonts w:ascii="Arial" w:hAnsi="Arial" w:cs="Arial"/>
                <w:b/>
                <w:sz w:val="18"/>
                <w:szCs w:val="18"/>
              </w:rPr>
              <w:t>nueva</w:t>
            </w:r>
            <w:r w:rsidRPr="00010D4F">
              <w:rPr>
                <w:rFonts w:ascii="Arial" w:hAnsi="Arial" w:cs="Arial"/>
                <w:b/>
                <w:sz w:val="18"/>
                <w:szCs w:val="18"/>
              </w:rPr>
              <w:t xml:space="preserve"> </w:t>
            </w:r>
          </w:p>
          <w:p w:rsidR="00060A7B"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(con norma)</w:t>
            </w:r>
          </w:p>
        </w:tc>
      </w:tr>
      <w:tr w:rsidR="00AB7DCE"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25898">
            <w:pPr>
              <w:spacing w:before="60" w:after="60"/>
              <w:rPr>
                <w:rFonts w:ascii="Arial" w:hAnsi="Arial" w:cs="Arial"/>
                <w:sz w:val="18"/>
                <w:szCs w:val="18"/>
              </w:rPr>
            </w:pPr>
            <w:r w:rsidRPr="00010D4F">
              <w:rPr>
                <w:rFonts w:ascii="Arial" w:hAnsi="Arial" w:cs="Arial"/>
                <w:b/>
                <w:sz w:val="18"/>
                <w:szCs w:val="18"/>
              </w:rPr>
              <w:t xml:space="preserve">Trámite 1: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1A2088" w:rsidP="001A2088">
            <w:pPr>
              <w:spacing w:before="60" w:after="60"/>
              <w:rPr>
                <w:rFonts w:ascii="Arial" w:hAnsi="Arial" w:cs="Arial"/>
                <w:sz w:val="18"/>
                <w:szCs w:val="18"/>
              </w:rPr>
            </w:pPr>
            <w:r w:rsidRPr="00010D4F">
              <w:rPr>
                <w:rFonts w:ascii="Arial" w:hAnsi="Arial" w:cs="Arial"/>
                <w:sz w:val="18"/>
                <w:szCs w:val="18"/>
              </w:rPr>
              <w:t>R</w:t>
            </w:r>
            <w:r w:rsidR="00AB7DCE" w:rsidRPr="00010D4F">
              <w:rPr>
                <w:rFonts w:ascii="Arial" w:hAnsi="Arial" w:cs="Arial"/>
                <w:sz w:val="18"/>
                <w:szCs w:val="18"/>
              </w:rPr>
              <w:t>equisitos (</w:t>
            </w:r>
            <w:r w:rsidRPr="00010D4F">
              <w:rPr>
                <w:rFonts w:ascii="Arial" w:hAnsi="Arial" w:cs="Arial"/>
                <w:sz w:val="18"/>
                <w:szCs w:val="18"/>
              </w:rPr>
              <w:t>cuántos y cuáles son</w:t>
            </w:r>
            <w:proofErr w:type="gramStart"/>
            <w:r w:rsidRPr="00010D4F">
              <w:rPr>
                <w:rFonts w:ascii="Arial" w:hAnsi="Arial" w:cs="Arial"/>
                <w:sz w:val="18"/>
                <w:szCs w:val="18"/>
              </w:rPr>
              <w:t>?</w:t>
            </w:r>
            <w:proofErr w:type="gramEnd"/>
            <w:r w:rsidR="00AB7DCE" w:rsidRPr="00010D4F">
              <w:rPr>
                <w:rFonts w:ascii="Arial" w:hAnsi="Arial" w:cs="Arial"/>
                <w:sz w:val="18"/>
                <w:szCs w:val="18"/>
              </w:rPr>
              <w:t>)</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AB7DCE" w:rsidRPr="00010D4F" w:rsidRDefault="00AB7DCE" w:rsidP="00725898">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Pr="00010D4F">
              <w:rPr>
                <w:rFonts w:ascii="Arial" w:hAnsi="Arial" w:cs="Arial"/>
                <w:noProof/>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25898">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00725898">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00725898">
              <w:rPr>
                <w:rFonts w:ascii="Arial" w:hAnsi="Arial" w:cs="Arial"/>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b/>
                <w:sz w:val="18"/>
                <w:szCs w:val="18"/>
              </w:rPr>
              <w:t xml:space="preserve">Trámite 2: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Requisitos (cuántos y cuáles son</w:t>
            </w:r>
            <w:proofErr w:type="gramStart"/>
            <w:r w:rsidRPr="00010D4F">
              <w:rPr>
                <w:rFonts w:ascii="Arial" w:hAnsi="Arial" w:cs="Arial"/>
                <w:sz w:val="18"/>
                <w:szCs w:val="18"/>
              </w:rPr>
              <w:t>?</w:t>
            </w:r>
            <w:proofErr w:type="gramEnd"/>
            <w:r w:rsidRPr="00010D4F">
              <w:rPr>
                <w:rFonts w:ascii="Arial" w:hAnsi="Arial" w:cs="Arial"/>
                <w:sz w:val="18"/>
                <w:szCs w:val="18"/>
              </w:rPr>
              <w:t>)</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D35A1">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602"/>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8F587F">
            <w:pPr>
              <w:numPr>
                <w:ilvl w:val="0"/>
                <w:numId w:val="11"/>
              </w:numPr>
              <w:spacing w:before="120" w:after="120"/>
              <w:rPr>
                <w:rFonts w:ascii="Arial" w:hAnsi="Arial" w:cs="Arial"/>
                <w:b/>
                <w:sz w:val="20"/>
                <w:szCs w:val="20"/>
              </w:rPr>
            </w:pPr>
            <w:r w:rsidRPr="00010D4F">
              <w:rPr>
                <w:rFonts w:ascii="Arial" w:hAnsi="Arial" w:cs="Arial"/>
                <w:b/>
                <w:sz w:val="20"/>
                <w:szCs w:val="20"/>
              </w:rPr>
              <w:t>La propuesta normativa ¿introduce trámites adicionales a los que actualmente realiza la empresa?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Pr="00010D4F">
              <w:rPr>
                <w:rFonts w:ascii="Arial" w:hAnsi="Arial" w:cs="Arial"/>
                <w:sz w:val="18"/>
                <w:szCs w:val="18"/>
              </w:rPr>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smartTag w:uri="urn:schemas-microsoft-com:office:smarttags" w:element="metricconverter">
              <w:smartTagPr>
                <w:attr w:name="ProductID" w:val="21. A"/>
              </w:smartTagPr>
              <w:r w:rsidRPr="00010D4F">
                <w:rPr>
                  <w:rFonts w:ascii="Arial" w:hAnsi="Arial" w:cs="Arial"/>
                  <w:sz w:val="14"/>
                  <w:szCs w:val="14"/>
                </w:rPr>
                <w:t>21. A</w:t>
              </w:r>
            </w:smartTag>
            <w:r w:rsidRPr="00010D4F">
              <w:rPr>
                <w:rFonts w:ascii="Arial" w:hAnsi="Arial" w:cs="Arial"/>
                <w:sz w:val="14"/>
                <w:szCs w:val="14"/>
              </w:rPr>
              <w:t xml:space="preserve"> </w:t>
            </w:r>
          </w:p>
        </w:tc>
      </w:tr>
      <w:tr w:rsidR="00F2751A" w:rsidRPr="00010D4F" w:rsidTr="00762465">
        <w:trPr>
          <w:trHeight w:val="292"/>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8F587F">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Pr="00010D4F">
              <w:rPr>
                <w:rFonts w:ascii="Arial" w:hAnsi="Arial" w:cs="Arial"/>
                <w:sz w:val="18"/>
                <w:szCs w:val="18"/>
              </w:rPr>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22</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F2751A" w:rsidRPr="00010D4F" w:rsidRDefault="00F2751A" w:rsidP="008F587F">
            <w:pPr>
              <w:spacing w:before="60" w:after="60"/>
              <w:ind w:left="540" w:hanging="540"/>
              <w:jc w:val="both"/>
              <w:rPr>
                <w:rFonts w:ascii="Arial" w:hAnsi="Arial" w:cs="Arial"/>
                <w:sz w:val="18"/>
                <w:szCs w:val="18"/>
              </w:rPr>
            </w:pPr>
            <w:r w:rsidRPr="00010D4F">
              <w:rPr>
                <w:rFonts w:ascii="Arial" w:hAnsi="Arial" w:cs="Arial"/>
                <w:sz w:val="18"/>
                <w:szCs w:val="18"/>
              </w:rPr>
              <w:t>21</w:t>
            </w:r>
            <w:proofErr w:type="gramStart"/>
            <w:r w:rsidRPr="00010D4F">
              <w:rPr>
                <w:rFonts w:ascii="Arial" w:hAnsi="Arial" w:cs="Arial"/>
                <w:sz w:val="18"/>
                <w:szCs w:val="18"/>
              </w:rPr>
              <w:t>.A</w:t>
            </w:r>
            <w:proofErr w:type="gramEnd"/>
            <w:r w:rsidRPr="00010D4F">
              <w:rPr>
                <w:rFonts w:ascii="Arial" w:hAnsi="Arial" w:cs="Arial"/>
                <w:sz w:val="18"/>
                <w:szCs w:val="18"/>
              </w:rPr>
              <w:t xml:space="preserve">  En caso de contestar (SI) en la pregunta 21, estime el costo (expresado en tiempo y frecuencia) que el/ los nuevos trámites tendrían para las EMT. </w:t>
            </w:r>
          </w:p>
        </w:tc>
      </w:tr>
      <w:tr w:rsidR="00F2751A" w:rsidRPr="00010D4F" w:rsidTr="005C1EA8">
        <w:trPr>
          <w:trHeight w:val="629"/>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Trámite</w:t>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bookmarkStart w:id="31" w:name="Texto38"/>
            <w:r w:rsidRPr="00010D4F">
              <w:rPr>
                <w:rFonts w:ascii="Arial" w:hAnsi="Arial" w:cs="Arial"/>
                <w:sz w:val="16"/>
                <w:szCs w:val="16"/>
              </w:rPr>
              <w:t xml:space="preserve">Requisitos exigidos </w:t>
            </w:r>
          </w:p>
          <w:p w:rsidR="00F2751A" w:rsidRPr="00010D4F" w:rsidRDefault="00F2751A" w:rsidP="008F587F">
            <w:pPr>
              <w:spacing w:before="60" w:after="60"/>
              <w:jc w:val="center"/>
              <w:rPr>
                <w:rFonts w:ascii="Arial" w:hAnsi="Arial" w:cs="Arial"/>
                <w:sz w:val="20"/>
                <w:szCs w:val="20"/>
              </w:rPr>
            </w:pPr>
            <w:r w:rsidRPr="00010D4F">
              <w:rPr>
                <w:rFonts w:ascii="Arial" w:hAnsi="Arial" w:cs="Arial"/>
                <w:sz w:val="16"/>
                <w:szCs w:val="16"/>
              </w:rPr>
              <w:t>(número y detalle)</w:t>
            </w:r>
          </w:p>
        </w:tc>
        <w:bookmarkEnd w:id="31"/>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B60F5">
            <w:pPr>
              <w:spacing w:before="60" w:after="60"/>
              <w:jc w:val="center"/>
              <w:rPr>
                <w:rFonts w:ascii="Arial" w:hAnsi="Arial" w:cs="Arial"/>
                <w:sz w:val="16"/>
                <w:szCs w:val="16"/>
              </w:rPr>
            </w:pPr>
            <w:r w:rsidRPr="00010D4F">
              <w:rPr>
                <w:rFonts w:ascii="Arial" w:hAnsi="Arial" w:cs="Arial"/>
                <w:sz w:val="16"/>
                <w:szCs w:val="16"/>
              </w:rPr>
              <w:t xml:space="preserve"> Plazos de cumplimiento</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A2088">
            <w:pPr>
              <w:spacing w:before="60" w:after="60"/>
              <w:jc w:val="center"/>
              <w:rPr>
                <w:rFonts w:ascii="Arial" w:hAnsi="Arial" w:cs="Arial"/>
                <w:sz w:val="16"/>
                <w:szCs w:val="16"/>
              </w:rPr>
            </w:pPr>
            <w:r w:rsidRPr="00010D4F">
              <w:rPr>
                <w:rFonts w:ascii="Arial" w:hAnsi="Arial" w:cs="Arial"/>
                <w:sz w:val="16"/>
                <w:szCs w:val="16"/>
              </w:rPr>
              <w:t>Tiempo total estimado para cumplir con trámite</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Periodicidad del trámite</w:t>
            </w:r>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25898">
            <w:pPr>
              <w:spacing w:before="60" w:after="60"/>
              <w:rPr>
                <w:rFonts w:ascii="Arial" w:hAnsi="Arial" w:cs="Arial"/>
                <w:sz w:val="18"/>
                <w:szCs w:val="18"/>
              </w:rPr>
            </w:pPr>
            <w:r w:rsidRPr="00010D4F">
              <w:rPr>
                <w:rFonts w:ascii="Arial" w:hAnsi="Arial" w:cs="Arial"/>
                <w:sz w:val="18"/>
                <w:szCs w:val="18"/>
              </w:rPr>
              <w:t>1.</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Confección del Estudio</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1</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15 días</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15 días</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bookmarkStart w:id="32" w:name="Texto37"/>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Sólo una vez</w:t>
            </w:r>
            <w:r w:rsidRPr="00010D4F">
              <w:rPr>
                <w:rFonts w:ascii="Arial" w:hAnsi="Arial" w:cs="Arial"/>
                <w:sz w:val="18"/>
                <w:szCs w:val="18"/>
              </w:rPr>
              <w:fldChar w:fldCharType="end"/>
            </w:r>
            <w:bookmarkEnd w:id="32"/>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25898">
            <w:pPr>
              <w:spacing w:before="60" w:after="60"/>
              <w:rPr>
                <w:rFonts w:ascii="Arial" w:hAnsi="Arial" w:cs="Arial"/>
                <w:sz w:val="18"/>
                <w:szCs w:val="18"/>
              </w:rPr>
            </w:pPr>
            <w:r w:rsidRPr="00010D4F">
              <w:rPr>
                <w:rFonts w:ascii="Arial" w:hAnsi="Arial" w:cs="Arial"/>
                <w:sz w:val="18"/>
                <w:szCs w:val="18"/>
              </w:rPr>
              <w:t>2.</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sz w:val="18"/>
                <w:szCs w:val="18"/>
              </w:rPr>
              <w:t>Aprobación de la Seremitt</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Cumpla con la normativa</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15 días</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15 días</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25898">
            <w:pPr>
              <w:spacing w:before="60" w:after="60"/>
              <w:jc w:val="center"/>
              <w:rPr>
                <w:rFonts w:ascii="Arial" w:hAnsi="Arial" w:cs="Arial"/>
                <w:sz w:val="18"/>
                <w:szCs w:val="18"/>
              </w:rPr>
            </w:pPr>
            <w:r w:rsidRPr="00010D4F">
              <w:rPr>
                <w:rFonts w:ascii="Arial" w:hAnsi="Arial" w:cs="Arial"/>
                <w:sz w:val="18"/>
                <w:szCs w:val="18"/>
              </w:rPr>
              <w:fldChar w:fldCharType="begin">
                <w:ffData>
                  <w:name w:val="Texto39"/>
                  <w:enabled/>
                  <w:calcOnExit w:val="0"/>
                  <w:textInput/>
                </w:ffData>
              </w:fldChar>
            </w:r>
            <w:bookmarkStart w:id="33" w:name="Texto39"/>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25898">
              <w:rPr>
                <w:rFonts w:ascii="Arial" w:hAnsi="Arial" w:cs="Arial"/>
                <w:noProof/>
                <w:sz w:val="18"/>
                <w:szCs w:val="18"/>
              </w:rPr>
              <w:t>Hasta ser aprobado</w:t>
            </w:r>
            <w:r w:rsidRPr="00010D4F">
              <w:rPr>
                <w:rFonts w:ascii="Arial" w:hAnsi="Arial" w:cs="Arial"/>
                <w:sz w:val="18"/>
                <w:szCs w:val="18"/>
              </w:rPr>
              <w:fldChar w:fldCharType="end"/>
            </w:r>
            <w:bookmarkEnd w:id="33"/>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94488">
            <w:pPr>
              <w:spacing w:before="60" w:after="60"/>
              <w:rPr>
                <w:rFonts w:ascii="Arial" w:hAnsi="Arial" w:cs="Arial"/>
                <w:sz w:val="18"/>
                <w:szCs w:val="18"/>
              </w:rPr>
            </w:pPr>
            <w:r w:rsidRPr="00010D4F">
              <w:rPr>
                <w:rFonts w:ascii="Arial" w:hAnsi="Arial" w:cs="Arial"/>
                <w:sz w:val="18"/>
                <w:szCs w:val="18"/>
              </w:rPr>
              <w:t>3.</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1"/>
                  <w:enabled/>
                  <w:calcOnExit w:val="0"/>
                  <w:textInput/>
                </w:ffData>
              </w:fldChar>
            </w:r>
            <w:bookmarkStart w:id="34" w:name="Texto41"/>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4"/>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4.</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0"/>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535"/>
          <w:jc w:val="center"/>
        </w:trPr>
        <w:tc>
          <w:tcPr>
            <w:tcW w:w="6454" w:type="dxa"/>
            <w:gridSpan w:val="25"/>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F4045C">
            <w:pPr>
              <w:numPr>
                <w:ilvl w:val="0"/>
                <w:numId w:val="11"/>
              </w:numPr>
              <w:spacing w:before="120" w:after="120"/>
              <w:ind w:left="357" w:hanging="357"/>
              <w:rPr>
                <w:rFonts w:ascii="Arial" w:hAnsi="Arial" w:cs="Arial"/>
                <w:b/>
                <w:sz w:val="20"/>
                <w:szCs w:val="20"/>
              </w:rPr>
            </w:pPr>
            <w:r w:rsidRPr="00010D4F">
              <w:rPr>
                <w:rFonts w:ascii="Arial" w:hAnsi="Arial" w:cs="Arial"/>
                <w:b/>
                <w:sz w:val="20"/>
                <w:szCs w:val="20"/>
              </w:rPr>
              <w:t>La propuesta normativa ¿genera a las empresas costos monetarios adicionales para cumplir con la norma?</w:t>
            </w:r>
          </w:p>
        </w:tc>
        <w:tc>
          <w:tcPr>
            <w:tcW w:w="2860" w:type="dxa"/>
            <w:gridSpan w:val="10"/>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Pr="00010D4F">
              <w:rPr>
                <w:rFonts w:ascii="Arial" w:hAnsi="Arial" w:cs="Arial"/>
                <w:sz w:val="18"/>
                <w:szCs w:val="18"/>
              </w:rPr>
            </w:r>
            <w:r w:rsidRPr="00010D4F">
              <w:rPr>
                <w:rFonts w:ascii="Arial" w:hAnsi="Arial" w:cs="Arial"/>
                <w:sz w:val="18"/>
                <w:szCs w:val="18"/>
              </w:rPr>
              <w:fldChar w:fldCharType="end"/>
            </w:r>
            <w:r w:rsidRPr="00010D4F">
              <w:rPr>
                <w:rFonts w:ascii="Arial" w:hAnsi="Arial" w:cs="Arial"/>
                <w:sz w:val="14"/>
                <w:szCs w:val="14"/>
              </w:rPr>
              <w:t xml:space="preserve">  pase a pregunta </w:t>
            </w:r>
            <w:smartTag w:uri="urn:schemas-microsoft-com:office:smarttags" w:element="metricconverter">
              <w:smartTagPr>
                <w:attr w:name="ProductID" w:val="22. A"/>
              </w:smartTagPr>
              <w:r w:rsidRPr="00010D4F">
                <w:rPr>
                  <w:rFonts w:ascii="Arial" w:hAnsi="Arial" w:cs="Arial"/>
                  <w:sz w:val="14"/>
                  <w:szCs w:val="14"/>
                </w:rPr>
                <w:t>22. A</w:t>
              </w:r>
            </w:smartTag>
            <w:r w:rsidRPr="00010D4F">
              <w:rPr>
                <w:rFonts w:ascii="Arial" w:hAnsi="Arial" w:cs="Arial"/>
                <w:sz w:val="14"/>
                <w:szCs w:val="14"/>
              </w:rPr>
              <w:t xml:space="preserve">  y 22. B</w:t>
            </w:r>
          </w:p>
        </w:tc>
      </w:tr>
      <w:tr w:rsidR="00F2751A" w:rsidRPr="00010D4F" w:rsidTr="00762465">
        <w:trPr>
          <w:trHeight w:val="292"/>
          <w:jc w:val="center"/>
        </w:trPr>
        <w:tc>
          <w:tcPr>
            <w:tcW w:w="6454" w:type="dxa"/>
            <w:gridSpan w:val="25"/>
            <w:vMerge/>
            <w:tcBorders>
              <w:top w:val="single" w:sz="4" w:space="0" w:color="auto"/>
              <w:left w:val="single" w:sz="4" w:space="0" w:color="auto"/>
              <w:bottom w:val="single" w:sz="4" w:space="0" w:color="auto"/>
              <w:right w:val="single" w:sz="4" w:space="0" w:color="auto"/>
            </w:tcBorders>
            <w:shd w:val="clear" w:color="auto" w:fill="E6E6E6"/>
          </w:tcPr>
          <w:p w:rsidR="00F2751A" w:rsidRPr="00010D4F" w:rsidRDefault="00F2751A" w:rsidP="008F587F">
            <w:pPr>
              <w:numPr>
                <w:ilvl w:val="0"/>
                <w:numId w:val="11"/>
              </w:numPr>
              <w:spacing w:before="60" w:after="60"/>
              <w:rPr>
                <w:rFonts w:ascii="Arial" w:hAnsi="Arial" w:cs="Arial"/>
                <w:b/>
                <w:sz w:val="20"/>
                <w:szCs w:val="20"/>
              </w:rPr>
            </w:pPr>
          </w:p>
        </w:tc>
        <w:tc>
          <w:tcPr>
            <w:tcW w:w="2860" w:type="dxa"/>
            <w:gridSpan w:val="10"/>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 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Pr="00010D4F">
              <w:rPr>
                <w:rFonts w:ascii="Arial" w:hAnsi="Arial" w:cs="Arial"/>
                <w:sz w:val="18"/>
                <w:szCs w:val="18"/>
              </w:rPr>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23</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87621D">
            <w:pPr>
              <w:spacing w:before="60" w:after="60"/>
              <w:ind w:left="413" w:hanging="413"/>
              <w:jc w:val="both"/>
              <w:rPr>
                <w:rFonts w:ascii="Arial" w:hAnsi="Arial" w:cs="Arial"/>
                <w:sz w:val="18"/>
                <w:szCs w:val="18"/>
              </w:rPr>
            </w:pPr>
            <w:r w:rsidRPr="00010D4F">
              <w:rPr>
                <w:rFonts w:ascii="Arial" w:hAnsi="Arial" w:cs="Arial"/>
                <w:sz w:val="18"/>
                <w:szCs w:val="18"/>
              </w:rPr>
              <w:t>22</w:t>
            </w:r>
            <w:proofErr w:type="gramStart"/>
            <w:r w:rsidRPr="00010D4F">
              <w:rPr>
                <w:rFonts w:ascii="Arial" w:hAnsi="Arial" w:cs="Arial"/>
                <w:sz w:val="18"/>
                <w:szCs w:val="18"/>
              </w:rPr>
              <w:t>.A</w:t>
            </w:r>
            <w:proofErr w:type="gramEnd"/>
            <w:r w:rsidRPr="00010D4F">
              <w:rPr>
                <w:rFonts w:ascii="Arial" w:hAnsi="Arial" w:cs="Arial"/>
                <w:sz w:val="18"/>
                <w:szCs w:val="18"/>
              </w:rPr>
              <w:t xml:space="preserve"> En caso de contestar (SI) en la pregunta 22, seleccione el tipo de costo que genera la propuesta y entregue una estimación del costo monetario (en pesos) que tendría que incurrir la empresa para cumplir con la nueva regulación. Además, señale el costo actual aproximado en el que incurre la empresa para cumplir con la regulación existente (si existiese) o coloque cero si no existe regulación previa.</w:t>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7621D">
            <w:pPr>
              <w:spacing w:before="60" w:after="60"/>
              <w:rPr>
                <w:rFonts w:ascii="Arial" w:hAnsi="Arial" w:cs="Arial"/>
                <w:b/>
                <w:sz w:val="16"/>
                <w:szCs w:val="16"/>
              </w:rPr>
            </w:pPr>
            <w:r w:rsidRPr="00010D4F">
              <w:rPr>
                <w:rFonts w:ascii="Arial" w:hAnsi="Arial" w:cs="Arial"/>
                <w:b/>
                <w:sz w:val="16"/>
                <w:szCs w:val="16"/>
              </w:rPr>
              <w:t>Tipo de Costos</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actual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nueva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(con norma)</w:t>
            </w:r>
          </w:p>
        </w:tc>
      </w:tr>
      <w:tr w:rsidR="00F2751A" w:rsidRPr="00AC65EC"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355953">
            <w:pPr>
              <w:spacing w:before="60" w:after="60"/>
              <w:rPr>
                <w:rFonts w:ascii="Arial" w:hAnsi="Arial" w:cs="Arial"/>
                <w:b/>
                <w:sz w:val="16"/>
                <w:szCs w:val="16"/>
              </w:rPr>
            </w:pPr>
            <w:r w:rsidRPr="00AC65EC">
              <w:rPr>
                <w:rFonts w:ascii="Arial" w:hAnsi="Arial" w:cs="Arial"/>
                <w:b/>
                <w:sz w:val="16"/>
                <w:szCs w:val="16"/>
              </w:rPr>
              <w:lastRenderedPageBreak/>
              <w:t>Costos Regulatorios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Periodicidad</w:t>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F26212">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jc w:val="center"/>
              <w:rPr>
                <w:rFonts w:ascii="Arial" w:hAnsi="Arial" w:cs="Arial"/>
                <w:b/>
                <w:sz w:val="16"/>
                <w:szCs w:val="16"/>
              </w:rPr>
            </w:pPr>
            <w:r w:rsidRPr="00AC65EC">
              <w:rPr>
                <w:rFonts w:ascii="Arial" w:hAnsi="Arial" w:cs="Arial"/>
                <w:b/>
                <w:sz w:val="16"/>
                <w:szCs w:val="16"/>
              </w:rPr>
              <w:t>Periodicidad</w:t>
            </w:r>
          </w:p>
        </w:tc>
      </w:tr>
      <w:tr w:rsidR="00F2751A" w:rsidRPr="00AC65EC" w:rsidTr="003F233C">
        <w:trPr>
          <w:trHeight w:val="311"/>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D27A63">
            <w:pPr>
              <w:spacing w:before="60" w:after="60"/>
              <w:rPr>
                <w:rFonts w:ascii="Arial" w:hAnsi="Arial" w:cs="Arial"/>
                <w:b/>
                <w:sz w:val="18"/>
                <w:szCs w:val="18"/>
              </w:rPr>
            </w:pPr>
            <w:r w:rsidRPr="00AC65EC">
              <w:rPr>
                <w:rFonts w:ascii="Arial" w:hAnsi="Arial" w:cs="Arial"/>
                <w:b/>
                <w:sz w:val="16"/>
                <w:szCs w:val="16"/>
              </w:rPr>
              <w:t>Costos monetarios directos</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23823">
            <w:pPr>
              <w:numPr>
                <w:ilvl w:val="0"/>
                <w:numId w:val="15"/>
              </w:numPr>
              <w:spacing w:before="60" w:after="60"/>
              <w:rPr>
                <w:rFonts w:ascii="Arial" w:hAnsi="Arial" w:cs="Arial"/>
                <w:sz w:val="16"/>
                <w:szCs w:val="16"/>
              </w:rPr>
            </w:pPr>
            <w:r w:rsidRPr="00010D4F">
              <w:rPr>
                <w:rFonts w:ascii="Arial" w:hAnsi="Arial" w:cs="Arial"/>
                <w:sz w:val="16"/>
                <w:szCs w:val="16"/>
              </w:rPr>
              <w:t>Pago de tasas, tarifas, etc. por permisos, certificados, autorizaciones u otros.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3F233C">
        <w:trPr>
          <w:trHeight w:val="2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87692">
            <w:pPr>
              <w:spacing w:before="60" w:after="60"/>
              <w:rPr>
                <w:rFonts w:ascii="Arial" w:hAnsi="Arial" w:cs="Arial"/>
                <w:b/>
                <w:sz w:val="18"/>
                <w:szCs w:val="18"/>
              </w:rPr>
            </w:pPr>
            <w:r w:rsidRPr="00010D4F">
              <w:rPr>
                <w:rFonts w:ascii="Arial" w:hAnsi="Arial" w:cs="Arial"/>
                <w:b/>
                <w:sz w:val="16"/>
                <w:szCs w:val="16"/>
              </w:rPr>
              <w:t xml:space="preserve"> </w:t>
            </w:r>
            <w:r w:rsidRPr="00AC65EC">
              <w:rPr>
                <w:rFonts w:ascii="Arial" w:hAnsi="Arial" w:cs="Arial"/>
                <w:b/>
                <w:sz w:val="16"/>
                <w:szCs w:val="16"/>
              </w:rPr>
              <w:t>Costos administrativos (no relacionados al proceso productivo)</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404486">
            <w:pPr>
              <w:numPr>
                <w:ilvl w:val="0"/>
                <w:numId w:val="15"/>
              </w:numPr>
              <w:spacing w:before="60" w:after="60"/>
              <w:rPr>
                <w:rFonts w:ascii="Arial" w:hAnsi="Arial" w:cs="Arial"/>
                <w:sz w:val="16"/>
                <w:szCs w:val="16"/>
              </w:rPr>
            </w:pPr>
            <w:r w:rsidRPr="00010D4F">
              <w:rPr>
                <w:rFonts w:ascii="Arial" w:hAnsi="Arial" w:cs="Arial"/>
                <w:sz w:val="16"/>
                <w:szCs w:val="16"/>
              </w:rPr>
              <w:t>Contratación de asesorías o consultorías especializadas (abogados, auditores,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Nunca</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sz w:val="18"/>
                <w:szCs w:val="18"/>
              </w:rPr>
              <w:t>Desde 5</w:t>
            </w:r>
            <w:r w:rsidR="005E7659">
              <w:rPr>
                <w:rFonts w:ascii="Arial" w:hAnsi="Arial" w:cs="Arial"/>
                <w:noProof/>
                <w:sz w:val="18"/>
                <w:szCs w:val="18"/>
              </w:rPr>
              <w:t>0.000 hasta 300.000 dependiendo del tamaño del estudio y del impacto del proyecto</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sz w:val="18"/>
                <w:szCs w:val="18"/>
              </w:rPr>
              <w:t>Una sóla vez</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76BD">
            <w:pPr>
              <w:numPr>
                <w:ilvl w:val="0"/>
                <w:numId w:val="15"/>
              </w:numPr>
              <w:spacing w:before="60" w:after="60"/>
              <w:rPr>
                <w:rFonts w:ascii="Arial" w:hAnsi="Arial" w:cs="Arial"/>
                <w:sz w:val="16"/>
                <w:szCs w:val="16"/>
              </w:rPr>
            </w:pPr>
            <w:r w:rsidRPr="00010D4F">
              <w:rPr>
                <w:rFonts w:ascii="Arial" w:hAnsi="Arial" w:cs="Arial"/>
                <w:sz w:val="16"/>
                <w:szCs w:val="16"/>
              </w:rPr>
              <w:t>Adquisición obligatoria de materiales y/o equipos (extintores, equipos de seguridad laboral,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Generación y difusión de información, registros, reportes, notificaciones,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A4400">
            <w:pPr>
              <w:numPr>
                <w:ilvl w:val="0"/>
                <w:numId w:val="15"/>
              </w:numPr>
              <w:spacing w:before="60" w:after="60"/>
              <w:rPr>
                <w:rFonts w:ascii="Arial" w:hAnsi="Arial" w:cs="Arial"/>
                <w:sz w:val="16"/>
                <w:szCs w:val="16"/>
              </w:rPr>
            </w:pPr>
            <w:r w:rsidRPr="00010D4F">
              <w:rPr>
                <w:rFonts w:ascii="Arial" w:hAnsi="Arial" w:cs="Arial"/>
                <w:sz w:val="16"/>
                <w:szCs w:val="16"/>
              </w:rPr>
              <w:t>Capacitación del personal para aplicar la nueva regulación.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300CC">
            <w:pPr>
              <w:numPr>
                <w:ilvl w:val="0"/>
                <w:numId w:val="15"/>
              </w:numPr>
              <w:spacing w:before="60" w:after="60"/>
              <w:rPr>
                <w:rFonts w:ascii="Arial" w:hAnsi="Arial" w:cs="Arial"/>
                <w:sz w:val="16"/>
                <w:szCs w:val="16"/>
              </w:rPr>
            </w:pPr>
            <w:r w:rsidRPr="00010D4F">
              <w:rPr>
                <w:rFonts w:ascii="Arial" w:hAnsi="Arial" w:cs="Arial"/>
                <w:sz w:val="16"/>
                <w:szCs w:val="16"/>
              </w:rPr>
              <w:t>Ejecución de actividades procedimentales (simulacros de evacuación,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F779D4">
            <w:pPr>
              <w:numPr>
                <w:ilvl w:val="0"/>
                <w:numId w:val="15"/>
              </w:numPr>
              <w:spacing w:before="60" w:after="60"/>
              <w:rPr>
                <w:rFonts w:ascii="Arial" w:hAnsi="Arial" w:cs="Arial"/>
                <w:sz w:val="16"/>
                <w:szCs w:val="16"/>
              </w:rPr>
            </w:pPr>
            <w:r w:rsidRPr="00010D4F">
              <w:rPr>
                <w:rFonts w:ascii="Arial" w:hAnsi="Arial" w:cs="Arial"/>
                <w:sz w:val="16"/>
                <w:szCs w:val="16"/>
              </w:rPr>
              <w:t xml:space="preserve">Tiempo productivo total requerido para cumplir con la nueva regulación (realización de trámites, atención a inspectores o fiscalizadores, etc.) </w:t>
            </w:r>
            <w:r w:rsidRPr="00010D4F">
              <w:rPr>
                <w:rFonts w:ascii="Arial" w:hAnsi="Arial" w:cs="Arial"/>
                <w:b/>
                <w:sz w:val="16"/>
                <w:szCs w:val="16"/>
              </w:rPr>
              <w:t>(expresarlo en horas o días al mes)</w:t>
            </w:r>
            <w:r w:rsidRPr="00010D4F">
              <w:rPr>
                <w:rFonts w:ascii="Arial" w:hAnsi="Arial" w:cs="Arial"/>
                <w:sz w:val="16"/>
                <w:szCs w:val="16"/>
              </w:rPr>
              <w:t xml:space="preserve"> </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Texto43"/>
                  <w:enabled/>
                  <w:calcOnExit w:val="0"/>
                  <w:textInput/>
                </w:ffData>
              </w:fldChar>
            </w:r>
            <w:bookmarkStart w:id="35" w:name="Texto43"/>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bookmarkEnd w:id="35"/>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27A63">
            <w:pPr>
              <w:spacing w:before="60" w:after="60"/>
              <w:rPr>
                <w:rFonts w:ascii="Arial" w:hAnsi="Arial" w:cs="Arial"/>
                <w:sz w:val="18"/>
                <w:szCs w:val="18"/>
              </w:rPr>
            </w:pPr>
            <w:r w:rsidRPr="00010D4F">
              <w:rPr>
                <w:rFonts w:ascii="Arial" w:hAnsi="Arial" w:cs="Arial"/>
                <w:b/>
                <w:sz w:val="16"/>
                <w:szCs w:val="16"/>
              </w:rPr>
              <w:t xml:space="preserve"> Costos no administrativos (relacionados al proceso productivo)</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t>Costos de inversión adicionales (infraestructura, maquinaria, vehículos,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jc w:val="center"/>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jc w:val="center"/>
              <w:rPr>
                <w:rFonts w:ascii="Arial" w:hAnsi="Arial" w:cs="Arial"/>
                <w:sz w:val="18"/>
                <w:szCs w:val="18"/>
              </w:rPr>
            </w:pPr>
            <w:r w:rsidRPr="00010D4F">
              <w:rPr>
                <w:rFonts w:ascii="Arial" w:hAnsi="Arial" w:cs="Arial"/>
                <w:sz w:val="18"/>
                <w:szCs w:val="18"/>
              </w:rPr>
              <w:fldChar w:fldCharType="begin">
                <w:ffData>
                  <w:name w:val="Texto46"/>
                  <w:enabled/>
                  <w:calcOnExit w:val="0"/>
                  <w:textInput/>
                </w:ffData>
              </w:fldChar>
            </w:r>
            <w:bookmarkStart w:id="36" w:name="Texto46"/>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sz w:val="18"/>
                <w:szCs w:val="18"/>
              </w:rPr>
              <w:t>Nunca</w:t>
            </w:r>
            <w:r w:rsidRPr="00010D4F">
              <w:rPr>
                <w:rFonts w:ascii="Arial" w:hAnsi="Arial" w:cs="Arial"/>
                <w:sz w:val="18"/>
                <w:szCs w:val="18"/>
              </w:rPr>
              <w:fldChar w:fldCharType="end"/>
            </w:r>
            <w:bookmarkEnd w:id="36"/>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Desde 50.000 hasta 700.000 dependiendo del tamaño de la empresa y del impacto que pueden producir</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Una sola vez.</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4E57">
            <w:pPr>
              <w:numPr>
                <w:ilvl w:val="0"/>
                <w:numId w:val="15"/>
              </w:numPr>
              <w:spacing w:before="60" w:after="60"/>
              <w:rPr>
                <w:rFonts w:ascii="Arial" w:hAnsi="Arial" w:cs="Arial"/>
                <w:sz w:val="16"/>
                <w:szCs w:val="16"/>
              </w:rPr>
            </w:pPr>
            <w:r w:rsidRPr="00010D4F">
              <w:rPr>
                <w:rFonts w:ascii="Arial" w:hAnsi="Arial" w:cs="Arial"/>
                <w:sz w:val="16"/>
                <w:szCs w:val="16"/>
              </w:rPr>
              <w:t>Costos laborales adicionales (contratación de nuevo personal, incremento salarial,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bookmarkStart w:id="37" w:name="Texto42"/>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bookmarkEnd w:id="37"/>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8"/>
                <w:szCs w:val="18"/>
              </w:rPr>
            </w:pPr>
            <w:r w:rsidRPr="00010D4F">
              <w:rPr>
                <w:rFonts w:ascii="Arial" w:hAnsi="Arial" w:cs="Arial"/>
                <w:sz w:val="18"/>
                <w:szCs w:val="18"/>
              </w:rPr>
              <w:fldChar w:fldCharType="begin">
                <w:ffData>
                  <w:name w:val="Texto45"/>
                  <w:enabled/>
                  <w:calcOnExit w:val="0"/>
                  <w:textInput/>
                </w:ffData>
              </w:fldChar>
            </w:r>
            <w:bookmarkStart w:id="38" w:name="Texto45"/>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bookmarkEnd w:id="38"/>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E7943">
            <w:pPr>
              <w:numPr>
                <w:ilvl w:val="0"/>
                <w:numId w:val="15"/>
              </w:numPr>
              <w:spacing w:before="60" w:after="60"/>
              <w:rPr>
                <w:rFonts w:ascii="Arial" w:hAnsi="Arial" w:cs="Arial"/>
                <w:sz w:val="16"/>
                <w:szCs w:val="16"/>
              </w:rPr>
            </w:pPr>
            <w:r w:rsidRPr="00010D4F">
              <w:rPr>
                <w:rFonts w:ascii="Arial" w:hAnsi="Arial" w:cs="Arial"/>
                <w:sz w:val="16"/>
                <w:szCs w:val="16"/>
              </w:rPr>
              <w:t>Gastos adicionales en materias primas e insumos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4423E">
            <w:pPr>
              <w:numPr>
                <w:ilvl w:val="0"/>
                <w:numId w:val="15"/>
              </w:numPr>
              <w:spacing w:before="60" w:after="60"/>
              <w:rPr>
                <w:rFonts w:ascii="Arial" w:hAnsi="Arial" w:cs="Arial"/>
                <w:sz w:val="16"/>
                <w:szCs w:val="16"/>
              </w:rPr>
            </w:pPr>
            <w:r w:rsidRPr="00010D4F">
              <w:rPr>
                <w:rFonts w:ascii="Arial" w:hAnsi="Arial" w:cs="Arial"/>
                <w:sz w:val="16"/>
                <w:szCs w:val="16"/>
              </w:rPr>
              <w:t>Gastos adicionales en servicios (básicos, de transporte,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93001D">
            <w:pPr>
              <w:numPr>
                <w:ilvl w:val="0"/>
                <w:numId w:val="15"/>
              </w:numPr>
              <w:spacing w:before="60" w:after="60"/>
              <w:rPr>
                <w:rFonts w:ascii="Arial" w:hAnsi="Arial" w:cs="Arial"/>
                <w:b/>
                <w:sz w:val="16"/>
                <w:szCs w:val="16"/>
              </w:rPr>
            </w:pPr>
            <w:r w:rsidRPr="00010D4F">
              <w:rPr>
                <w:rFonts w:ascii="Arial" w:hAnsi="Arial" w:cs="Arial"/>
                <w:sz w:val="16"/>
                <w:szCs w:val="16"/>
              </w:rPr>
              <w:t>Gastos adicionales en mantención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D046AA">
            <w:pPr>
              <w:spacing w:before="60" w:after="60"/>
              <w:rPr>
                <w:rFonts w:ascii="Arial" w:hAnsi="Arial" w:cs="Arial"/>
                <w:sz w:val="16"/>
                <w:szCs w:val="16"/>
              </w:rPr>
            </w:pPr>
            <w:r w:rsidRPr="00010D4F">
              <w:rPr>
                <w:rFonts w:ascii="Arial" w:hAnsi="Arial" w:cs="Arial"/>
                <w:b/>
                <w:sz w:val="16"/>
                <w:szCs w:val="16"/>
              </w:rPr>
              <w:t>Otros costos (especificar):</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B149B">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007B149B">
              <w:rPr>
                <w:rFonts w:ascii="Arial" w:hAnsi="Arial" w:cs="Arial"/>
                <w:noProof/>
                <w:sz w:val="16"/>
                <w:szCs w:val="16"/>
              </w:rPr>
              <w:t>0</w:t>
            </w:r>
            <w:r w:rsidRPr="00010D4F">
              <w:rPr>
                <w:rFonts w:ascii="Arial" w:hAnsi="Arial" w:cs="Arial"/>
                <w:sz w:val="16"/>
                <w:szCs w:val="16"/>
              </w:rPr>
              <w:fldChar w:fldCharType="end"/>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0</w:t>
            </w:r>
            <w:r w:rsidRPr="00010D4F">
              <w:rPr>
                <w:rFonts w:ascii="Arial" w:hAnsi="Arial" w:cs="Arial"/>
                <w:sz w:val="18"/>
                <w:szCs w:val="18"/>
              </w:rPr>
              <w:fldChar w:fldCharType="end"/>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8F587F">
            <w:pPr>
              <w:spacing w:before="60" w:after="60"/>
              <w:jc w:val="both"/>
              <w:rPr>
                <w:rFonts w:ascii="Arial" w:hAnsi="Arial" w:cs="Arial"/>
                <w:sz w:val="16"/>
                <w:szCs w:val="16"/>
              </w:rPr>
            </w:pPr>
            <w:r w:rsidRPr="00010D4F">
              <w:rPr>
                <w:rFonts w:ascii="Arial" w:hAnsi="Arial" w:cs="Arial"/>
                <w:sz w:val="18"/>
                <w:szCs w:val="18"/>
              </w:rPr>
              <w:t>22.B: Entregue a continuación una descripción y/o comentarios respecto a los costos declarados, incluyendo método para calcularlos, supuestos y fuentes de datos utilizadas (máximo sugerido 20  líneas):</w:t>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lastRenderedPageBreak/>
              <w:fldChar w:fldCharType="begin">
                <w:ffData>
                  <w:name w:val="Texto24"/>
                  <w:enabled/>
                  <w:calcOnExit w:val="0"/>
                  <w:textInput/>
                </w:ffData>
              </w:fldChar>
            </w:r>
            <w:bookmarkStart w:id="39" w:name="Texto2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El costo de un estudio básico es muy relativo. No se egige que el informe sea realizado por un profesional del área transporte ni que esté incrito en algún registro, por lo que es más económico realizarlo. No siempre se requerirá de este estudio. Las pequeñas y micro empresas podrán hacerlo con el arquitecto que les haga el proyecto, ya que el estudio consistirá en una descripción del proyecto y una evaluación respecto de la posible demanda que generará. además debe describor donde se efectuarán las actividades comercias (en la vía pública o fuera de la vía pública). Por ejemplo un taller mecánico deberá declarar si efectuará reparaciones de vehículos directamente en la vía pública o en el taller. Obviamente las autorizaciones se otorgarán solo si las actividades se efectúan fuera de la vía pública.</w:t>
            </w:r>
            <w:r w:rsidRPr="00010D4F">
              <w:rPr>
                <w:rFonts w:ascii="Arial" w:hAnsi="Arial" w:cs="Arial"/>
                <w:sz w:val="18"/>
                <w:szCs w:val="18"/>
              </w:rPr>
              <w:fldChar w:fldCharType="end"/>
            </w:r>
            <w:bookmarkEnd w:id="39"/>
          </w:p>
          <w:p w:rsidR="00F2751A" w:rsidRPr="00010D4F" w:rsidRDefault="00F2751A" w:rsidP="008F587F">
            <w:pPr>
              <w:spacing w:before="60" w:after="60"/>
              <w:rPr>
                <w:rFonts w:ascii="Arial" w:hAnsi="Arial" w:cs="Arial"/>
                <w:sz w:val="18"/>
                <w:szCs w:val="18"/>
              </w:rPr>
            </w:pPr>
          </w:p>
          <w:p w:rsidR="00F2751A" w:rsidRPr="00010D4F" w:rsidRDefault="00F2751A" w:rsidP="008F587F">
            <w:pPr>
              <w:spacing w:before="60" w:after="60"/>
              <w:rPr>
                <w:rFonts w:ascii="Arial" w:hAnsi="Arial" w:cs="Arial"/>
                <w:sz w:val="18"/>
                <w:szCs w:val="18"/>
              </w:rPr>
            </w:pPr>
          </w:p>
        </w:tc>
      </w:tr>
      <w:tr w:rsidR="00F2751A" w:rsidRPr="00010D4F" w:rsidTr="003064B0">
        <w:trPr>
          <w:trHeight w:val="41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3064B0">
            <w:pPr>
              <w:spacing w:before="60" w:after="60"/>
              <w:rPr>
                <w:rFonts w:ascii="Arial" w:hAnsi="Arial" w:cs="Arial"/>
                <w:sz w:val="18"/>
                <w:szCs w:val="18"/>
              </w:rPr>
            </w:pPr>
            <w:r w:rsidRPr="00010D4F">
              <w:rPr>
                <w:rFonts w:ascii="Arial" w:hAnsi="Arial" w:cs="Arial"/>
                <w:b/>
                <w:sz w:val="20"/>
                <w:szCs w:val="20"/>
              </w:rPr>
              <w:t>23. La propuesta normativa ¿genera alguno de los siguientes impactos regulatorios en las empresas?</w:t>
            </w:r>
          </w:p>
        </w:tc>
      </w:tr>
      <w:tr w:rsidR="00F2751A" w:rsidRPr="00010D4F" w:rsidTr="00A03A6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F4045C">
            <w:pPr>
              <w:spacing w:before="60" w:after="60"/>
              <w:jc w:val="both"/>
              <w:rPr>
                <w:rFonts w:ascii="Arial" w:hAnsi="Arial" w:cs="Arial"/>
                <w:sz w:val="18"/>
                <w:szCs w:val="18"/>
              </w:rPr>
            </w:pPr>
            <w:r w:rsidRPr="00010D4F">
              <w:rPr>
                <w:rFonts w:ascii="Arial" w:hAnsi="Arial" w:cs="Arial"/>
                <w:sz w:val="18"/>
                <w:szCs w:val="18"/>
              </w:rPr>
              <w:t>Responda (SI), (NO) o (Probable). En caso de contestar (SI) o (Probable) especifique cómo y bajo qué condiciones la norma causaría determinado impacto en las empresas.</w:t>
            </w:r>
          </w:p>
        </w:tc>
      </w:tr>
      <w:tr w:rsidR="00F2751A" w:rsidRPr="00010D4F" w:rsidTr="005C1EA8">
        <w:trPr>
          <w:trHeight w:val="17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49120E">
            <w:pPr>
              <w:spacing w:before="60" w:after="60"/>
              <w:rPr>
                <w:rFonts w:ascii="Arial" w:hAnsi="Arial" w:cs="Arial"/>
                <w:b/>
                <w:sz w:val="16"/>
                <w:szCs w:val="16"/>
              </w:rPr>
            </w:pPr>
            <w:r w:rsidRPr="00010D4F">
              <w:rPr>
                <w:rFonts w:ascii="Arial" w:hAnsi="Arial" w:cs="Arial"/>
                <w:b/>
                <w:sz w:val="16"/>
                <w:szCs w:val="16"/>
              </w:rPr>
              <w:t>Categoría de Impactos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corto plazo              (menor a un año)</w:t>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largo plazo        (mayor a un año)</w:t>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del bien o servicio final</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986CD8">
            <w:pPr>
              <w:numPr>
                <w:ilvl w:val="0"/>
                <w:numId w:val="15"/>
              </w:numPr>
              <w:spacing w:before="60" w:after="60"/>
              <w:rPr>
                <w:rFonts w:ascii="Arial" w:hAnsi="Arial" w:cs="Arial"/>
                <w:sz w:val="16"/>
                <w:szCs w:val="16"/>
              </w:rPr>
            </w:pPr>
            <w:r w:rsidRPr="00010D4F">
              <w:rPr>
                <w:rFonts w:ascii="Arial" w:hAnsi="Arial" w:cs="Arial"/>
                <w:sz w:val="16"/>
                <w:szCs w:val="16"/>
              </w:rPr>
              <w:t>Influye en el precio o cantidad de bienes o servicios que pueden ser vendidos por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el tipo de productos o servicios que las empresas pueden ofrecer (prohibición de productos o prácticas industriales)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la forma en que los productos pueden ser ofrecidos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Fija estándares de calidad para el producto o servicio.</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 proveedores de bienes y servicios</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Cambia el precio o cantidad de insumos o servicios disponibles para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33790">
            <w:pPr>
              <w:numPr>
                <w:ilvl w:val="0"/>
                <w:numId w:val="15"/>
              </w:numPr>
              <w:spacing w:before="60" w:after="60"/>
              <w:rPr>
                <w:rFonts w:ascii="Arial" w:hAnsi="Arial" w:cs="Arial"/>
                <w:sz w:val="16"/>
                <w:szCs w:val="16"/>
              </w:rPr>
            </w:pPr>
            <w:r w:rsidRPr="00010D4F">
              <w:rPr>
                <w:rFonts w:ascii="Arial" w:hAnsi="Arial" w:cs="Arial"/>
                <w:sz w:val="16"/>
                <w:szCs w:val="16"/>
              </w:rPr>
              <w:t>Cambia el tipo o calidad de insumos o servicios necesarios para la producción.</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b/>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el mercado laboral</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Cambia el número de trabajadores ocupados (despidos o contrataciones nuevas)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E7659">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5E7659">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Mejora las condiciones laborales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SI</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7B149B">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B149B">
              <w:rPr>
                <w:rFonts w:ascii="Arial" w:hAnsi="Arial" w:cs="Arial"/>
                <w:noProof/>
                <w:sz w:val="18"/>
                <w:szCs w:val="18"/>
              </w:rPr>
              <w:t>SI</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B2AFE">
            <w:pPr>
              <w:spacing w:before="60" w:after="60"/>
              <w:rPr>
                <w:rFonts w:ascii="Arial" w:hAnsi="Arial" w:cs="Arial"/>
                <w:sz w:val="16"/>
                <w:szCs w:val="16"/>
              </w:rPr>
            </w:pPr>
            <w:r w:rsidRPr="00010D4F">
              <w:rPr>
                <w:rFonts w:ascii="Arial" w:hAnsi="Arial" w:cs="Arial"/>
                <w:b/>
                <w:sz w:val="16"/>
                <w:szCs w:val="16"/>
              </w:rPr>
              <w:t>Otros impactos (especificar):</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bl>
    <w:p w:rsidR="00EF3225" w:rsidRPr="00EF3225" w:rsidRDefault="00EF3225" w:rsidP="00043323">
      <w:pPr>
        <w:rPr>
          <w:rFonts w:ascii="Arial" w:hAnsi="Arial" w:cs="Arial"/>
          <w:b/>
          <w:sz w:val="20"/>
          <w:szCs w:val="20"/>
        </w:rPr>
      </w:pPr>
    </w:p>
    <w:sectPr w:rsidR="00EF3225" w:rsidRPr="00EF3225" w:rsidSect="00E9017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7A5" w:rsidRDefault="003D77A5">
      <w:r>
        <w:separator/>
      </w:r>
    </w:p>
  </w:endnote>
  <w:endnote w:type="continuationSeparator" w:id="0">
    <w:p w:rsidR="003D77A5" w:rsidRDefault="003D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7A5" w:rsidRDefault="003D77A5">
      <w:r>
        <w:separator/>
      </w:r>
    </w:p>
  </w:footnote>
  <w:footnote w:type="continuationSeparator" w:id="0">
    <w:p w:rsidR="003D77A5" w:rsidRDefault="003D7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EB3"/>
    <w:multiLevelType w:val="hybridMultilevel"/>
    <w:tmpl w:val="8A348F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EB45CB"/>
    <w:multiLevelType w:val="hybridMultilevel"/>
    <w:tmpl w:val="62F48A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2A91CF7"/>
    <w:multiLevelType w:val="hybridMultilevel"/>
    <w:tmpl w:val="4FAE319A"/>
    <w:lvl w:ilvl="0" w:tplc="9238E748">
      <w:start w:val="1"/>
      <w:numFmt w:val="decimal"/>
      <w:lvlText w:val="%1."/>
      <w:lvlJc w:val="left"/>
      <w:pPr>
        <w:tabs>
          <w:tab w:val="num" w:pos="360"/>
        </w:tabs>
        <w:ind w:left="360" w:hanging="360"/>
      </w:pPr>
      <w:rPr>
        <w:rFonts w:hint="default"/>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169A5353"/>
    <w:multiLevelType w:val="hybridMultilevel"/>
    <w:tmpl w:val="86B2C2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17B47ACB"/>
    <w:multiLevelType w:val="hybridMultilevel"/>
    <w:tmpl w:val="260E306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21D35477"/>
    <w:multiLevelType w:val="multilevel"/>
    <w:tmpl w:val="86B2C2A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220617C"/>
    <w:multiLevelType w:val="multilevel"/>
    <w:tmpl w:val="16D2D2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7D6735A"/>
    <w:multiLevelType w:val="multilevel"/>
    <w:tmpl w:val="A5BCC8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8F50B7B"/>
    <w:multiLevelType w:val="multilevel"/>
    <w:tmpl w:val="2B7471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B063152"/>
    <w:multiLevelType w:val="hybridMultilevel"/>
    <w:tmpl w:val="95D802A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3D0B0C2A"/>
    <w:multiLevelType w:val="hybridMultilevel"/>
    <w:tmpl w:val="A5BCC85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44215EAC"/>
    <w:multiLevelType w:val="hybridMultilevel"/>
    <w:tmpl w:val="89C25828"/>
    <w:lvl w:ilvl="0" w:tplc="BBC4EB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9435C91"/>
    <w:multiLevelType w:val="multilevel"/>
    <w:tmpl w:val="0D5C0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4451E5A"/>
    <w:multiLevelType w:val="hybridMultilevel"/>
    <w:tmpl w:val="16D2D2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6FD224DE"/>
    <w:multiLevelType w:val="hybridMultilevel"/>
    <w:tmpl w:val="32D80DE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7961510C"/>
    <w:multiLevelType w:val="hybridMultilevel"/>
    <w:tmpl w:val="5566820C"/>
    <w:lvl w:ilvl="0" w:tplc="0C0A0015">
      <w:start w:val="1"/>
      <w:numFmt w:val="upperLetter"/>
      <w:lvlText w:val="%1."/>
      <w:lvlJc w:val="left"/>
      <w:pPr>
        <w:tabs>
          <w:tab w:val="num" w:pos="360"/>
        </w:tabs>
        <w:ind w:left="360" w:hanging="360"/>
      </w:pPr>
    </w:lvl>
    <w:lvl w:ilvl="1" w:tplc="0C0A000F">
      <w:start w:val="1"/>
      <w:numFmt w:val="decimal"/>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5"/>
  </w:num>
  <w:num w:numId="2">
    <w:abstractNumId w:val="12"/>
  </w:num>
  <w:num w:numId="3">
    <w:abstractNumId w:val="14"/>
  </w:num>
  <w:num w:numId="4">
    <w:abstractNumId w:val="4"/>
  </w:num>
  <w:num w:numId="5">
    <w:abstractNumId w:val="3"/>
  </w:num>
  <w:num w:numId="6">
    <w:abstractNumId w:val="10"/>
  </w:num>
  <w:num w:numId="7">
    <w:abstractNumId w:val="7"/>
  </w:num>
  <w:num w:numId="8">
    <w:abstractNumId w:val="13"/>
  </w:num>
  <w:num w:numId="9">
    <w:abstractNumId w:val="6"/>
  </w:num>
  <w:num w:numId="10">
    <w:abstractNumId w:val="9"/>
  </w:num>
  <w:num w:numId="11">
    <w:abstractNumId w:val="2"/>
  </w:num>
  <w:num w:numId="12">
    <w:abstractNumId w:val="5"/>
  </w:num>
  <w:num w:numId="13">
    <w:abstractNumId w:val="0"/>
  </w:num>
  <w:num w:numId="14">
    <w:abstractNumId w:val="8"/>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4Ni+/k5dBIBaOP3df+LP1tRvag=" w:salt="K/nlR1aoUyG2OxZ0Xxw15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6D"/>
    <w:rsid w:val="00000DDA"/>
    <w:rsid w:val="000107D8"/>
    <w:rsid w:val="00010D4F"/>
    <w:rsid w:val="00012BDA"/>
    <w:rsid w:val="000131DA"/>
    <w:rsid w:val="00013A5E"/>
    <w:rsid w:val="000149B4"/>
    <w:rsid w:val="000239DB"/>
    <w:rsid w:val="000329C0"/>
    <w:rsid w:val="00034E0F"/>
    <w:rsid w:val="000353A4"/>
    <w:rsid w:val="000362F3"/>
    <w:rsid w:val="000405E5"/>
    <w:rsid w:val="00043323"/>
    <w:rsid w:val="00052331"/>
    <w:rsid w:val="00060A7B"/>
    <w:rsid w:val="000612DF"/>
    <w:rsid w:val="000628CA"/>
    <w:rsid w:val="00062F7A"/>
    <w:rsid w:val="0006563B"/>
    <w:rsid w:val="000671F9"/>
    <w:rsid w:val="000679F0"/>
    <w:rsid w:val="00081C26"/>
    <w:rsid w:val="000866A8"/>
    <w:rsid w:val="00086B79"/>
    <w:rsid w:val="00097284"/>
    <w:rsid w:val="000B2E95"/>
    <w:rsid w:val="000B45A0"/>
    <w:rsid w:val="000B4788"/>
    <w:rsid w:val="000B54F4"/>
    <w:rsid w:val="000C0F83"/>
    <w:rsid w:val="000C1D15"/>
    <w:rsid w:val="000C2827"/>
    <w:rsid w:val="000C54C4"/>
    <w:rsid w:val="000C7B9B"/>
    <w:rsid w:val="000D11F5"/>
    <w:rsid w:val="000D2890"/>
    <w:rsid w:val="000D31B5"/>
    <w:rsid w:val="000D3A5A"/>
    <w:rsid w:val="000F1A32"/>
    <w:rsid w:val="000F28AF"/>
    <w:rsid w:val="000F2F9A"/>
    <w:rsid w:val="000F472E"/>
    <w:rsid w:val="000F71AE"/>
    <w:rsid w:val="000F75C0"/>
    <w:rsid w:val="00103997"/>
    <w:rsid w:val="00105524"/>
    <w:rsid w:val="00107E51"/>
    <w:rsid w:val="00110A20"/>
    <w:rsid w:val="00110A97"/>
    <w:rsid w:val="0011231C"/>
    <w:rsid w:val="00115D11"/>
    <w:rsid w:val="00121981"/>
    <w:rsid w:val="00122E06"/>
    <w:rsid w:val="0013146D"/>
    <w:rsid w:val="00133401"/>
    <w:rsid w:val="001336A9"/>
    <w:rsid w:val="00133C69"/>
    <w:rsid w:val="001343E5"/>
    <w:rsid w:val="00136BBC"/>
    <w:rsid w:val="001402EE"/>
    <w:rsid w:val="0014423E"/>
    <w:rsid w:val="001443EE"/>
    <w:rsid w:val="00151A9B"/>
    <w:rsid w:val="00152D5F"/>
    <w:rsid w:val="0015335A"/>
    <w:rsid w:val="001535A4"/>
    <w:rsid w:val="00153AB9"/>
    <w:rsid w:val="00153D7A"/>
    <w:rsid w:val="001545C5"/>
    <w:rsid w:val="0015518B"/>
    <w:rsid w:val="00162F27"/>
    <w:rsid w:val="001641FD"/>
    <w:rsid w:val="00164C58"/>
    <w:rsid w:val="00166083"/>
    <w:rsid w:val="001671FF"/>
    <w:rsid w:val="0017729F"/>
    <w:rsid w:val="00182FCE"/>
    <w:rsid w:val="001838D9"/>
    <w:rsid w:val="00184A82"/>
    <w:rsid w:val="00185734"/>
    <w:rsid w:val="001877CB"/>
    <w:rsid w:val="001912A4"/>
    <w:rsid w:val="00191616"/>
    <w:rsid w:val="0019499E"/>
    <w:rsid w:val="00197289"/>
    <w:rsid w:val="001A2088"/>
    <w:rsid w:val="001B0809"/>
    <w:rsid w:val="001B2356"/>
    <w:rsid w:val="001B6A86"/>
    <w:rsid w:val="001B76A5"/>
    <w:rsid w:val="001C0DB4"/>
    <w:rsid w:val="001C22A5"/>
    <w:rsid w:val="001C4D43"/>
    <w:rsid w:val="001D3962"/>
    <w:rsid w:val="001D4AAE"/>
    <w:rsid w:val="001D50EA"/>
    <w:rsid w:val="001E3658"/>
    <w:rsid w:val="001E4001"/>
    <w:rsid w:val="001F1711"/>
    <w:rsid w:val="001F4CB3"/>
    <w:rsid w:val="002006AD"/>
    <w:rsid w:val="00206BCE"/>
    <w:rsid w:val="00212067"/>
    <w:rsid w:val="002140D0"/>
    <w:rsid w:val="002275A9"/>
    <w:rsid w:val="0023187D"/>
    <w:rsid w:val="00233790"/>
    <w:rsid w:val="002369FF"/>
    <w:rsid w:val="00236A05"/>
    <w:rsid w:val="00244ABC"/>
    <w:rsid w:val="00246DF5"/>
    <w:rsid w:val="002503F1"/>
    <w:rsid w:val="00251B17"/>
    <w:rsid w:val="00251BAF"/>
    <w:rsid w:val="0025243C"/>
    <w:rsid w:val="00254249"/>
    <w:rsid w:val="002573A0"/>
    <w:rsid w:val="00257698"/>
    <w:rsid w:val="00261AD5"/>
    <w:rsid w:val="002630DF"/>
    <w:rsid w:val="002635CA"/>
    <w:rsid w:val="00264D16"/>
    <w:rsid w:val="00264F42"/>
    <w:rsid w:val="00270162"/>
    <w:rsid w:val="00270D14"/>
    <w:rsid w:val="002760F6"/>
    <w:rsid w:val="00276A0F"/>
    <w:rsid w:val="00276B9E"/>
    <w:rsid w:val="00280724"/>
    <w:rsid w:val="00280F10"/>
    <w:rsid w:val="00285157"/>
    <w:rsid w:val="0028583B"/>
    <w:rsid w:val="00286796"/>
    <w:rsid w:val="00286B80"/>
    <w:rsid w:val="00294E57"/>
    <w:rsid w:val="002952C8"/>
    <w:rsid w:val="00296A49"/>
    <w:rsid w:val="002976BD"/>
    <w:rsid w:val="002A4400"/>
    <w:rsid w:val="002B59CA"/>
    <w:rsid w:val="002B6B21"/>
    <w:rsid w:val="002C0197"/>
    <w:rsid w:val="002C0350"/>
    <w:rsid w:val="002C5CEE"/>
    <w:rsid w:val="002D2BBD"/>
    <w:rsid w:val="002D417F"/>
    <w:rsid w:val="002E1417"/>
    <w:rsid w:val="002E476A"/>
    <w:rsid w:val="002F3BC3"/>
    <w:rsid w:val="00300D9B"/>
    <w:rsid w:val="003064B0"/>
    <w:rsid w:val="00307F27"/>
    <w:rsid w:val="003102D3"/>
    <w:rsid w:val="00317B90"/>
    <w:rsid w:val="003209FC"/>
    <w:rsid w:val="00321355"/>
    <w:rsid w:val="0032149A"/>
    <w:rsid w:val="003219BF"/>
    <w:rsid w:val="00322CB2"/>
    <w:rsid w:val="0032557E"/>
    <w:rsid w:val="003300CC"/>
    <w:rsid w:val="00332C05"/>
    <w:rsid w:val="00332D2A"/>
    <w:rsid w:val="00335D4D"/>
    <w:rsid w:val="00336108"/>
    <w:rsid w:val="00341865"/>
    <w:rsid w:val="00350E3B"/>
    <w:rsid w:val="003547E9"/>
    <w:rsid w:val="00355953"/>
    <w:rsid w:val="00356C8C"/>
    <w:rsid w:val="00356DD2"/>
    <w:rsid w:val="003571B3"/>
    <w:rsid w:val="00361292"/>
    <w:rsid w:val="00366F09"/>
    <w:rsid w:val="00370FDB"/>
    <w:rsid w:val="00372F8F"/>
    <w:rsid w:val="00377FE3"/>
    <w:rsid w:val="00385419"/>
    <w:rsid w:val="00385CF9"/>
    <w:rsid w:val="00385EFC"/>
    <w:rsid w:val="00386EDD"/>
    <w:rsid w:val="00387AEF"/>
    <w:rsid w:val="00390A1B"/>
    <w:rsid w:val="00392904"/>
    <w:rsid w:val="00394CE4"/>
    <w:rsid w:val="00394D55"/>
    <w:rsid w:val="003A12F7"/>
    <w:rsid w:val="003A3D6A"/>
    <w:rsid w:val="003A3F01"/>
    <w:rsid w:val="003A7FC6"/>
    <w:rsid w:val="003B385D"/>
    <w:rsid w:val="003B5B87"/>
    <w:rsid w:val="003B6F86"/>
    <w:rsid w:val="003C0187"/>
    <w:rsid w:val="003C11BB"/>
    <w:rsid w:val="003C74EA"/>
    <w:rsid w:val="003D1342"/>
    <w:rsid w:val="003D39C5"/>
    <w:rsid w:val="003D3EB2"/>
    <w:rsid w:val="003D6546"/>
    <w:rsid w:val="003D77A5"/>
    <w:rsid w:val="003E06B1"/>
    <w:rsid w:val="003E7B10"/>
    <w:rsid w:val="003F233C"/>
    <w:rsid w:val="00401264"/>
    <w:rsid w:val="004036D5"/>
    <w:rsid w:val="00404486"/>
    <w:rsid w:val="00404CAD"/>
    <w:rsid w:val="00414D51"/>
    <w:rsid w:val="004162A4"/>
    <w:rsid w:val="004166C1"/>
    <w:rsid w:val="00420B83"/>
    <w:rsid w:val="0042384A"/>
    <w:rsid w:val="00445804"/>
    <w:rsid w:val="00447B62"/>
    <w:rsid w:val="004508AF"/>
    <w:rsid w:val="00456082"/>
    <w:rsid w:val="00456938"/>
    <w:rsid w:val="00456C8F"/>
    <w:rsid w:val="0045734D"/>
    <w:rsid w:val="00460671"/>
    <w:rsid w:val="0046146E"/>
    <w:rsid w:val="004615A9"/>
    <w:rsid w:val="0046764F"/>
    <w:rsid w:val="00471BA3"/>
    <w:rsid w:val="004747B3"/>
    <w:rsid w:val="00474B0A"/>
    <w:rsid w:val="0047566B"/>
    <w:rsid w:val="004773CA"/>
    <w:rsid w:val="00482814"/>
    <w:rsid w:val="004832BB"/>
    <w:rsid w:val="0048435E"/>
    <w:rsid w:val="004845DB"/>
    <w:rsid w:val="00485796"/>
    <w:rsid w:val="004901A9"/>
    <w:rsid w:val="0049120E"/>
    <w:rsid w:val="004913A9"/>
    <w:rsid w:val="00491415"/>
    <w:rsid w:val="0049393F"/>
    <w:rsid w:val="004952D4"/>
    <w:rsid w:val="0049631A"/>
    <w:rsid w:val="004A43A4"/>
    <w:rsid w:val="004A6023"/>
    <w:rsid w:val="004A6EA4"/>
    <w:rsid w:val="004A6FE9"/>
    <w:rsid w:val="004A7CB5"/>
    <w:rsid w:val="004B0D25"/>
    <w:rsid w:val="004B1D98"/>
    <w:rsid w:val="004B24FF"/>
    <w:rsid w:val="004B6274"/>
    <w:rsid w:val="004B7568"/>
    <w:rsid w:val="004C04F2"/>
    <w:rsid w:val="004C1F96"/>
    <w:rsid w:val="004C3EAB"/>
    <w:rsid w:val="004D2D5B"/>
    <w:rsid w:val="004D307B"/>
    <w:rsid w:val="004D3BC2"/>
    <w:rsid w:val="004E3A49"/>
    <w:rsid w:val="004F1E63"/>
    <w:rsid w:val="0050238F"/>
    <w:rsid w:val="00510513"/>
    <w:rsid w:val="0051340D"/>
    <w:rsid w:val="00517922"/>
    <w:rsid w:val="00520B93"/>
    <w:rsid w:val="00522048"/>
    <w:rsid w:val="005255C4"/>
    <w:rsid w:val="00525EF9"/>
    <w:rsid w:val="0052725B"/>
    <w:rsid w:val="00530D59"/>
    <w:rsid w:val="0053174B"/>
    <w:rsid w:val="005336E1"/>
    <w:rsid w:val="005338B2"/>
    <w:rsid w:val="0054318B"/>
    <w:rsid w:val="00544815"/>
    <w:rsid w:val="005506B7"/>
    <w:rsid w:val="005511EB"/>
    <w:rsid w:val="00551962"/>
    <w:rsid w:val="00555D7D"/>
    <w:rsid w:val="00555E29"/>
    <w:rsid w:val="005578D4"/>
    <w:rsid w:val="0056143D"/>
    <w:rsid w:val="005618FD"/>
    <w:rsid w:val="005642F7"/>
    <w:rsid w:val="00566586"/>
    <w:rsid w:val="00567CA0"/>
    <w:rsid w:val="00576DAC"/>
    <w:rsid w:val="0057754C"/>
    <w:rsid w:val="00580362"/>
    <w:rsid w:val="00580674"/>
    <w:rsid w:val="00584DE8"/>
    <w:rsid w:val="00585200"/>
    <w:rsid w:val="00586890"/>
    <w:rsid w:val="00586F73"/>
    <w:rsid w:val="00590B30"/>
    <w:rsid w:val="00593CF5"/>
    <w:rsid w:val="005944A6"/>
    <w:rsid w:val="00594B7A"/>
    <w:rsid w:val="005A3934"/>
    <w:rsid w:val="005B2129"/>
    <w:rsid w:val="005C0A6E"/>
    <w:rsid w:val="005C1EA8"/>
    <w:rsid w:val="005C1FEC"/>
    <w:rsid w:val="005D433D"/>
    <w:rsid w:val="005D46BB"/>
    <w:rsid w:val="005E46C5"/>
    <w:rsid w:val="005E7659"/>
    <w:rsid w:val="00610DAF"/>
    <w:rsid w:val="006110B4"/>
    <w:rsid w:val="00611CCE"/>
    <w:rsid w:val="006134E9"/>
    <w:rsid w:val="006178C6"/>
    <w:rsid w:val="006202FC"/>
    <w:rsid w:val="00621086"/>
    <w:rsid w:val="00623200"/>
    <w:rsid w:val="0063050E"/>
    <w:rsid w:val="006331DC"/>
    <w:rsid w:val="006346D4"/>
    <w:rsid w:val="00634C68"/>
    <w:rsid w:val="0064028F"/>
    <w:rsid w:val="00644DA3"/>
    <w:rsid w:val="0065080C"/>
    <w:rsid w:val="00650DB0"/>
    <w:rsid w:val="00656662"/>
    <w:rsid w:val="006576D7"/>
    <w:rsid w:val="00657873"/>
    <w:rsid w:val="00661A40"/>
    <w:rsid w:val="00662BA0"/>
    <w:rsid w:val="0066591C"/>
    <w:rsid w:val="0066622F"/>
    <w:rsid w:val="00667034"/>
    <w:rsid w:val="00671CC5"/>
    <w:rsid w:val="006727F8"/>
    <w:rsid w:val="00676E1C"/>
    <w:rsid w:val="006777DE"/>
    <w:rsid w:val="006809E5"/>
    <w:rsid w:val="00684ADE"/>
    <w:rsid w:val="0068653B"/>
    <w:rsid w:val="00686EE4"/>
    <w:rsid w:val="00692C5E"/>
    <w:rsid w:val="006955FE"/>
    <w:rsid w:val="006969B3"/>
    <w:rsid w:val="00697D6B"/>
    <w:rsid w:val="006A00B8"/>
    <w:rsid w:val="006A169B"/>
    <w:rsid w:val="006A34F7"/>
    <w:rsid w:val="006B2E6C"/>
    <w:rsid w:val="006B7374"/>
    <w:rsid w:val="006C1008"/>
    <w:rsid w:val="006C2285"/>
    <w:rsid w:val="006C38A2"/>
    <w:rsid w:val="006C4D05"/>
    <w:rsid w:val="006C5074"/>
    <w:rsid w:val="006C571B"/>
    <w:rsid w:val="006C64C9"/>
    <w:rsid w:val="006D01A7"/>
    <w:rsid w:val="006D3E5C"/>
    <w:rsid w:val="006D4CC9"/>
    <w:rsid w:val="006D4EF5"/>
    <w:rsid w:val="006D516D"/>
    <w:rsid w:val="006E28F6"/>
    <w:rsid w:val="006F5BA4"/>
    <w:rsid w:val="006F686B"/>
    <w:rsid w:val="006F7D1C"/>
    <w:rsid w:val="007049B6"/>
    <w:rsid w:val="00710189"/>
    <w:rsid w:val="0071346E"/>
    <w:rsid w:val="00720245"/>
    <w:rsid w:val="00720451"/>
    <w:rsid w:val="00725395"/>
    <w:rsid w:val="00725898"/>
    <w:rsid w:val="00725B1B"/>
    <w:rsid w:val="00727F45"/>
    <w:rsid w:val="007321F6"/>
    <w:rsid w:val="00742C02"/>
    <w:rsid w:val="00743353"/>
    <w:rsid w:val="00743551"/>
    <w:rsid w:val="007454E6"/>
    <w:rsid w:val="00751AB0"/>
    <w:rsid w:val="00762465"/>
    <w:rsid w:val="00762D6F"/>
    <w:rsid w:val="00767AE7"/>
    <w:rsid w:val="00770718"/>
    <w:rsid w:val="00773D6D"/>
    <w:rsid w:val="007910AE"/>
    <w:rsid w:val="00795AB1"/>
    <w:rsid w:val="00797DD6"/>
    <w:rsid w:val="007B149B"/>
    <w:rsid w:val="007B1B9A"/>
    <w:rsid w:val="007B6B46"/>
    <w:rsid w:val="007B765C"/>
    <w:rsid w:val="007B76FA"/>
    <w:rsid w:val="007C132F"/>
    <w:rsid w:val="007C1739"/>
    <w:rsid w:val="007C1BDA"/>
    <w:rsid w:val="007C5694"/>
    <w:rsid w:val="007D5A7C"/>
    <w:rsid w:val="007D5D15"/>
    <w:rsid w:val="007D7527"/>
    <w:rsid w:val="007E4BF1"/>
    <w:rsid w:val="007E4C02"/>
    <w:rsid w:val="007E76FD"/>
    <w:rsid w:val="007F5AFD"/>
    <w:rsid w:val="0080057F"/>
    <w:rsid w:val="00803F65"/>
    <w:rsid w:val="00804457"/>
    <w:rsid w:val="00815134"/>
    <w:rsid w:val="00816855"/>
    <w:rsid w:val="00817FE4"/>
    <w:rsid w:val="008217FE"/>
    <w:rsid w:val="00823471"/>
    <w:rsid w:val="0082376D"/>
    <w:rsid w:val="00823823"/>
    <w:rsid w:val="00825181"/>
    <w:rsid w:val="00833536"/>
    <w:rsid w:val="00837193"/>
    <w:rsid w:val="008423FA"/>
    <w:rsid w:val="00842878"/>
    <w:rsid w:val="0084663D"/>
    <w:rsid w:val="00852459"/>
    <w:rsid w:val="0085613D"/>
    <w:rsid w:val="00863245"/>
    <w:rsid w:val="008647A1"/>
    <w:rsid w:val="00867DEB"/>
    <w:rsid w:val="00873564"/>
    <w:rsid w:val="008735FE"/>
    <w:rsid w:val="0087364A"/>
    <w:rsid w:val="00874513"/>
    <w:rsid w:val="00875B06"/>
    <w:rsid w:val="0087621D"/>
    <w:rsid w:val="00880D8E"/>
    <w:rsid w:val="00882147"/>
    <w:rsid w:val="00887692"/>
    <w:rsid w:val="00893E7B"/>
    <w:rsid w:val="00894B6A"/>
    <w:rsid w:val="00897834"/>
    <w:rsid w:val="00897DCC"/>
    <w:rsid w:val="008B3134"/>
    <w:rsid w:val="008B31D2"/>
    <w:rsid w:val="008B7186"/>
    <w:rsid w:val="008C0BA2"/>
    <w:rsid w:val="008C25FC"/>
    <w:rsid w:val="008C4760"/>
    <w:rsid w:val="008C57D4"/>
    <w:rsid w:val="008D35A1"/>
    <w:rsid w:val="008D6715"/>
    <w:rsid w:val="008D774E"/>
    <w:rsid w:val="008D7D25"/>
    <w:rsid w:val="008E3484"/>
    <w:rsid w:val="008E4FD5"/>
    <w:rsid w:val="008E722B"/>
    <w:rsid w:val="008F587F"/>
    <w:rsid w:val="008F7975"/>
    <w:rsid w:val="00907867"/>
    <w:rsid w:val="00911361"/>
    <w:rsid w:val="00916266"/>
    <w:rsid w:val="009163D8"/>
    <w:rsid w:val="0092059D"/>
    <w:rsid w:val="00925A1C"/>
    <w:rsid w:val="00927C49"/>
    <w:rsid w:val="0093001D"/>
    <w:rsid w:val="00931067"/>
    <w:rsid w:val="00932609"/>
    <w:rsid w:val="00934553"/>
    <w:rsid w:val="0093523C"/>
    <w:rsid w:val="00936938"/>
    <w:rsid w:val="00936BCC"/>
    <w:rsid w:val="009376FF"/>
    <w:rsid w:val="0094003C"/>
    <w:rsid w:val="00952149"/>
    <w:rsid w:val="009579CA"/>
    <w:rsid w:val="0096287B"/>
    <w:rsid w:val="009634AB"/>
    <w:rsid w:val="00964A38"/>
    <w:rsid w:val="00964D7A"/>
    <w:rsid w:val="00964D8A"/>
    <w:rsid w:val="00966B96"/>
    <w:rsid w:val="00966EAE"/>
    <w:rsid w:val="0097013C"/>
    <w:rsid w:val="009719F9"/>
    <w:rsid w:val="00976203"/>
    <w:rsid w:val="00984776"/>
    <w:rsid w:val="00986CD8"/>
    <w:rsid w:val="0098742D"/>
    <w:rsid w:val="00987505"/>
    <w:rsid w:val="009930D2"/>
    <w:rsid w:val="0099421D"/>
    <w:rsid w:val="0099506E"/>
    <w:rsid w:val="00996A01"/>
    <w:rsid w:val="00997D70"/>
    <w:rsid w:val="009A2054"/>
    <w:rsid w:val="009A4677"/>
    <w:rsid w:val="009A5ECF"/>
    <w:rsid w:val="009B17BF"/>
    <w:rsid w:val="009B251B"/>
    <w:rsid w:val="009B43CD"/>
    <w:rsid w:val="009B48CA"/>
    <w:rsid w:val="009B6DC9"/>
    <w:rsid w:val="009B735B"/>
    <w:rsid w:val="009C00A3"/>
    <w:rsid w:val="009C1154"/>
    <w:rsid w:val="009C5F21"/>
    <w:rsid w:val="009D3764"/>
    <w:rsid w:val="009D3BFC"/>
    <w:rsid w:val="009E264E"/>
    <w:rsid w:val="009E3423"/>
    <w:rsid w:val="009E79FE"/>
    <w:rsid w:val="009F7D8B"/>
    <w:rsid w:val="00A001F4"/>
    <w:rsid w:val="00A008FA"/>
    <w:rsid w:val="00A03A6D"/>
    <w:rsid w:val="00A20152"/>
    <w:rsid w:val="00A207AD"/>
    <w:rsid w:val="00A241C9"/>
    <w:rsid w:val="00A24AAD"/>
    <w:rsid w:val="00A272F3"/>
    <w:rsid w:val="00A273D9"/>
    <w:rsid w:val="00A309E9"/>
    <w:rsid w:val="00A31C46"/>
    <w:rsid w:val="00A353DA"/>
    <w:rsid w:val="00A4294B"/>
    <w:rsid w:val="00A44020"/>
    <w:rsid w:val="00A44131"/>
    <w:rsid w:val="00A46D0A"/>
    <w:rsid w:val="00A47AD1"/>
    <w:rsid w:val="00A54E68"/>
    <w:rsid w:val="00A579BF"/>
    <w:rsid w:val="00A606DC"/>
    <w:rsid w:val="00A6159F"/>
    <w:rsid w:val="00A61E22"/>
    <w:rsid w:val="00A62B9F"/>
    <w:rsid w:val="00A632FB"/>
    <w:rsid w:val="00A6661D"/>
    <w:rsid w:val="00A67B3A"/>
    <w:rsid w:val="00A75D15"/>
    <w:rsid w:val="00A83180"/>
    <w:rsid w:val="00A862DA"/>
    <w:rsid w:val="00A91FC7"/>
    <w:rsid w:val="00A932B6"/>
    <w:rsid w:val="00A94488"/>
    <w:rsid w:val="00A94AB1"/>
    <w:rsid w:val="00A970F7"/>
    <w:rsid w:val="00A974DF"/>
    <w:rsid w:val="00AA77E7"/>
    <w:rsid w:val="00AB1769"/>
    <w:rsid w:val="00AB1842"/>
    <w:rsid w:val="00AB1C1A"/>
    <w:rsid w:val="00AB2771"/>
    <w:rsid w:val="00AB413E"/>
    <w:rsid w:val="00AB60F5"/>
    <w:rsid w:val="00AB6583"/>
    <w:rsid w:val="00AB74BF"/>
    <w:rsid w:val="00AB7DCE"/>
    <w:rsid w:val="00AC07C5"/>
    <w:rsid w:val="00AC1472"/>
    <w:rsid w:val="00AC4765"/>
    <w:rsid w:val="00AC65EC"/>
    <w:rsid w:val="00AD0C81"/>
    <w:rsid w:val="00AD1380"/>
    <w:rsid w:val="00AD34B4"/>
    <w:rsid w:val="00AD496D"/>
    <w:rsid w:val="00AD6212"/>
    <w:rsid w:val="00AD6DFB"/>
    <w:rsid w:val="00AE083C"/>
    <w:rsid w:val="00AE1D12"/>
    <w:rsid w:val="00AE50AB"/>
    <w:rsid w:val="00AE7943"/>
    <w:rsid w:val="00AF13CC"/>
    <w:rsid w:val="00AF1F43"/>
    <w:rsid w:val="00AF4288"/>
    <w:rsid w:val="00B04020"/>
    <w:rsid w:val="00B05409"/>
    <w:rsid w:val="00B057CE"/>
    <w:rsid w:val="00B05924"/>
    <w:rsid w:val="00B0789D"/>
    <w:rsid w:val="00B17AED"/>
    <w:rsid w:val="00B2150F"/>
    <w:rsid w:val="00B246A1"/>
    <w:rsid w:val="00B32FB1"/>
    <w:rsid w:val="00B3494E"/>
    <w:rsid w:val="00B34E9F"/>
    <w:rsid w:val="00B3742D"/>
    <w:rsid w:val="00B400AA"/>
    <w:rsid w:val="00B40A84"/>
    <w:rsid w:val="00B43409"/>
    <w:rsid w:val="00B51600"/>
    <w:rsid w:val="00B53E26"/>
    <w:rsid w:val="00B56970"/>
    <w:rsid w:val="00B64FD6"/>
    <w:rsid w:val="00B7361B"/>
    <w:rsid w:val="00B857AF"/>
    <w:rsid w:val="00B87A4B"/>
    <w:rsid w:val="00B93419"/>
    <w:rsid w:val="00B96383"/>
    <w:rsid w:val="00B963B9"/>
    <w:rsid w:val="00B973F3"/>
    <w:rsid w:val="00B974A9"/>
    <w:rsid w:val="00B977CD"/>
    <w:rsid w:val="00BA5B9F"/>
    <w:rsid w:val="00BB20E9"/>
    <w:rsid w:val="00BB221F"/>
    <w:rsid w:val="00BB32D1"/>
    <w:rsid w:val="00BB3F10"/>
    <w:rsid w:val="00BB6601"/>
    <w:rsid w:val="00BB6A13"/>
    <w:rsid w:val="00BC077F"/>
    <w:rsid w:val="00BC19A8"/>
    <w:rsid w:val="00BC1A4C"/>
    <w:rsid w:val="00BC1FAF"/>
    <w:rsid w:val="00BC3CCA"/>
    <w:rsid w:val="00BC40BF"/>
    <w:rsid w:val="00BC4D0F"/>
    <w:rsid w:val="00BC7FEB"/>
    <w:rsid w:val="00BD1A1A"/>
    <w:rsid w:val="00BD25F0"/>
    <w:rsid w:val="00BD3550"/>
    <w:rsid w:val="00BE03A6"/>
    <w:rsid w:val="00BE1949"/>
    <w:rsid w:val="00BE389F"/>
    <w:rsid w:val="00BE54B4"/>
    <w:rsid w:val="00BF006B"/>
    <w:rsid w:val="00BF161F"/>
    <w:rsid w:val="00BF3D94"/>
    <w:rsid w:val="00BF547D"/>
    <w:rsid w:val="00C01EBB"/>
    <w:rsid w:val="00C07AB2"/>
    <w:rsid w:val="00C16080"/>
    <w:rsid w:val="00C21147"/>
    <w:rsid w:val="00C22048"/>
    <w:rsid w:val="00C2530D"/>
    <w:rsid w:val="00C27466"/>
    <w:rsid w:val="00C30800"/>
    <w:rsid w:val="00C34830"/>
    <w:rsid w:val="00C34F2C"/>
    <w:rsid w:val="00C36B8B"/>
    <w:rsid w:val="00C41811"/>
    <w:rsid w:val="00C41D55"/>
    <w:rsid w:val="00C43AEA"/>
    <w:rsid w:val="00C44B9F"/>
    <w:rsid w:val="00C45422"/>
    <w:rsid w:val="00C520A3"/>
    <w:rsid w:val="00C55166"/>
    <w:rsid w:val="00C554D8"/>
    <w:rsid w:val="00C555A2"/>
    <w:rsid w:val="00C6160F"/>
    <w:rsid w:val="00C62D9F"/>
    <w:rsid w:val="00C638B1"/>
    <w:rsid w:val="00C63DEE"/>
    <w:rsid w:val="00C66507"/>
    <w:rsid w:val="00C70148"/>
    <w:rsid w:val="00C70888"/>
    <w:rsid w:val="00C7686B"/>
    <w:rsid w:val="00C76F92"/>
    <w:rsid w:val="00C77A34"/>
    <w:rsid w:val="00C863B5"/>
    <w:rsid w:val="00C91D78"/>
    <w:rsid w:val="00C91FBB"/>
    <w:rsid w:val="00C931B1"/>
    <w:rsid w:val="00C94631"/>
    <w:rsid w:val="00C952C4"/>
    <w:rsid w:val="00C95E3E"/>
    <w:rsid w:val="00C96A1B"/>
    <w:rsid w:val="00CA2D5C"/>
    <w:rsid w:val="00CB2AFE"/>
    <w:rsid w:val="00CB3388"/>
    <w:rsid w:val="00CB3C98"/>
    <w:rsid w:val="00CB4ADD"/>
    <w:rsid w:val="00CB5560"/>
    <w:rsid w:val="00CB7FCF"/>
    <w:rsid w:val="00CC71AA"/>
    <w:rsid w:val="00CD2B67"/>
    <w:rsid w:val="00CD5C85"/>
    <w:rsid w:val="00CD5DAB"/>
    <w:rsid w:val="00CD65ED"/>
    <w:rsid w:val="00CD7A37"/>
    <w:rsid w:val="00CE6205"/>
    <w:rsid w:val="00CF1CC7"/>
    <w:rsid w:val="00CF32FC"/>
    <w:rsid w:val="00CF4BAC"/>
    <w:rsid w:val="00D03E01"/>
    <w:rsid w:val="00D046AA"/>
    <w:rsid w:val="00D1007D"/>
    <w:rsid w:val="00D10C40"/>
    <w:rsid w:val="00D10C8F"/>
    <w:rsid w:val="00D16E58"/>
    <w:rsid w:val="00D2179E"/>
    <w:rsid w:val="00D22C92"/>
    <w:rsid w:val="00D26718"/>
    <w:rsid w:val="00D27327"/>
    <w:rsid w:val="00D27A63"/>
    <w:rsid w:val="00D328A3"/>
    <w:rsid w:val="00D35922"/>
    <w:rsid w:val="00D3704A"/>
    <w:rsid w:val="00D427C2"/>
    <w:rsid w:val="00D436CF"/>
    <w:rsid w:val="00D44401"/>
    <w:rsid w:val="00D45893"/>
    <w:rsid w:val="00D506A9"/>
    <w:rsid w:val="00D5545A"/>
    <w:rsid w:val="00D670CF"/>
    <w:rsid w:val="00D7015D"/>
    <w:rsid w:val="00D71C0F"/>
    <w:rsid w:val="00D7427A"/>
    <w:rsid w:val="00D7436B"/>
    <w:rsid w:val="00D74767"/>
    <w:rsid w:val="00D76370"/>
    <w:rsid w:val="00D80C8C"/>
    <w:rsid w:val="00D836AC"/>
    <w:rsid w:val="00D84149"/>
    <w:rsid w:val="00D842A4"/>
    <w:rsid w:val="00D90040"/>
    <w:rsid w:val="00D90EBA"/>
    <w:rsid w:val="00D938BE"/>
    <w:rsid w:val="00DA24EE"/>
    <w:rsid w:val="00DA33D6"/>
    <w:rsid w:val="00DA4306"/>
    <w:rsid w:val="00DA601F"/>
    <w:rsid w:val="00DA7971"/>
    <w:rsid w:val="00DA7A20"/>
    <w:rsid w:val="00DB005E"/>
    <w:rsid w:val="00DB00AD"/>
    <w:rsid w:val="00DB1143"/>
    <w:rsid w:val="00DB23D2"/>
    <w:rsid w:val="00DB2940"/>
    <w:rsid w:val="00DC35F9"/>
    <w:rsid w:val="00DD1F02"/>
    <w:rsid w:val="00DD6CE5"/>
    <w:rsid w:val="00DD77AB"/>
    <w:rsid w:val="00DF258B"/>
    <w:rsid w:val="00DF3630"/>
    <w:rsid w:val="00DF5ADD"/>
    <w:rsid w:val="00E002A1"/>
    <w:rsid w:val="00E00B1D"/>
    <w:rsid w:val="00E00C40"/>
    <w:rsid w:val="00E02022"/>
    <w:rsid w:val="00E02E49"/>
    <w:rsid w:val="00E10EC9"/>
    <w:rsid w:val="00E12D08"/>
    <w:rsid w:val="00E1307A"/>
    <w:rsid w:val="00E21E07"/>
    <w:rsid w:val="00E27560"/>
    <w:rsid w:val="00E27A8E"/>
    <w:rsid w:val="00E30E6F"/>
    <w:rsid w:val="00E349CD"/>
    <w:rsid w:val="00E352B7"/>
    <w:rsid w:val="00E35B28"/>
    <w:rsid w:val="00E35F26"/>
    <w:rsid w:val="00E373AC"/>
    <w:rsid w:val="00E44044"/>
    <w:rsid w:val="00E503E2"/>
    <w:rsid w:val="00E52CE4"/>
    <w:rsid w:val="00E55E3B"/>
    <w:rsid w:val="00E57246"/>
    <w:rsid w:val="00E578D9"/>
    <w:rsid w:val="00E615EF"/>
    <w:rsid w:val="00E626A3"/>
    <w:rsid w:val="00E636B5"/>
    <w:rsid w:val="00E64B8E"/>
    <w:rsid w:val="00E6549A"/>
    <w:rsid w:val="00E7256A"/>
    <w:rsid w:val="00E90172"/>
    <w:rsid w:val="00EA2339"/>
    <w:rsid w:val="00EA3CE8"/>
    <w:rsid w:val="00EA4C97"/>
    <w:rsid w:val="00EA6859"/>
    <w:rsid w:val="00EA7650"/>
    <w:rsid w:val="00EC32BF"/>
    <w:rsid w:val="00EC77B5"/>
    <w:rsid w:val="00ED11B6"/>
    <w:rsid w:val="00ED1EFC"/>
    <w:rsid w:val="00ED471C"/>
    <w:rsid w:val="00EE4CCD"/>
    <w:rsid w:val="00EE4F8C"/>
    <w:rsid w:val="00EE6F12"/>
    <w:rsid w:val="00EF0F42"/>
    <w:rsid w:val="00EF3225"/>
    <w:rsid w:val="00EF61C8"/>
    <w:rsid w:val="00EF7479"/>
    <w:rsid w:val="00F013C9"/>
    <w:rsid w:val="00F013D8"/>
    <w:rsid w:val="00F06BE6"/>
    <w:rsid w:val="00F100FF"/>
    <w:rsid w:val="00F13B70"/>
    <w:rsid w:val="00F16132"/>
    <w:rsid w:val="00F21F28"/>
    <w:rsid w:val="00F26212"/>
    <w:rsid w:val="00F2751A"/>
    <w:rsid w:val="00F30329"/>
    <w:rsid w:val="00F4045C"/>
    <w:rsid w:val="00F453D4"/>
    <w:rsid w:val="00F45988"/>
    <w:rsid w:val="00F466E3"/>
    <w:rsid w:val="00F47BBE"/>
    <w:rsid w:val="00F55AE1"/>
    <w:rsid w:val="00F56839"/>
    <w:rsid w:val="00F60D66"/>
    <w:rsid w:val="00F64B4F"/>
    <w:rsid w:val="00F716F7"/>
    <w:rsid w:val="00F74890"/>
    <w:rsid w:val="00F779D4"/>
    <w:rsid w:val="00F8058C"/>
    <w:rsid w:val="00F8519E"/>
    <w:rsid w:val="00F85BA1"/>
    <w:rsid w:val="00F9027C"/>
    <w:rsid w:val="00F91E01"/>
    <w:rsid w:val="00F95151"/>
    <w:rsid w:val="00FA3EF8"/>
    <w:rsid w:val="00FA5E55"/>
    <w:rsid w:val="00FB18B2"/>
    <w:rsid w:val="00FB603D"/>
    <w:rsid w:val="00FC12EE"/>
    <w:rsid w:val="00FC1D8B"/>
    <w:rsid w:val="00FC5A9C"/>
    <w:rsid w:val="00FC6983"/>
    <w:rsid w:val="00FD198F"/>
    <w:rsid w:val="00FD295B"/>
    <w:rsid w:val="00FD29E6"/>
    <w:rsid w:val="00FD2A6C"/>
    <w:rsid w:val="00FD511C"/>
    <w:rsid w:val="00FD59E8"/>
    <w:rsid w:val="00FD644D"/>
    <w:rsid w:val="00FE0A59"/>
    <w:rsid w:val="00FE3274"/>
    <w:rsid w:val="00FE6893"/>
    <w:rsid w:val="00FF1C71"/>
    <w:rsid w:val="00FF6F4A"/>
    <w:rsid w:val="00FF7D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2487</Words>
  <Characters>13684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Organismo</vt:lpstr>
    </vt:vector>
  </TitlesOfParts>
  <Company>Subsecretaria de Economia</Company>
  <LinksUpToDate>false</LinksUpToDate>
  <CharactersWithSpaces>16139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Organismo</dc:title>
  <dc:creator>fosses</dc:creator>
  <cp:lastModifiedBy>MAS</cp:lastModifiedBy>
  <cp:revision>3</cp:revision>
  <cp:lastPrinted>2010-08-18T19:31:00Z</cp:lastPrinted>
  <dcterms:created xsi:type="dcterms:W3CDTF">2012-05-17T13:09:00Z</dcterms:created>
  <dcterms:modified xsi:type="dcterms:W3CDTF">2012-05-17T13:35:00Z</dcterms:modified>
</cp:coreProperties>
</file>